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20FC" w:rsidRPr="000E20FC" w:rsidRDefault="000E20FC" w:rsidP="000E20FC">
      <w:pPr>
        <w:spacing w:line="560" w:lineRule="exact"/>
        <w:jc w:val="center"/>
        <w:rPr>
          <w:rStyle w:val="NormalCharacter"/>
          <w:rFonts w:eastAsia="方正小标宋简体"/>
          <w:sz w:val="44"/>
          <w:szCs w:val="44"/>
        </w:rPr>
      </w:pPr>
      <w:r w:rsidRPr="000E20FC">
        <w:rPr>
          <w:rStyle w:val="NormalCharacter"/>
          <w:rFonts w:eastAsia="方正小标宋简体" w:hint="eastAsia"/>
          <w:sz w:val="44"/>
          <w:szCs w:val="44"/>
        </w:rPr>
        <w:t>关于组织开展</w:t>
      </w:r>
      <w:r w:rsidRPr="000E20FC">
        <w:rPr>
          <w:rStyle w:val="NormalCharacter"/>
          <w:rFonts w:eastAsia="方正小标宋简体" w:hint="eastAsia"/>
          <w:sz w:val="44"/>
          <w:szCs w:val="44"/>
        </w:rPr>
        <w:t>202</w:t>
      </w:r>
      <w:r w:rsidR="00B010EE">
        <w:rPr>
          <w:rStyle w:val="NormalCharacter"/>
          <w:rFonts w:eastAsia="方正小标宋简体" w:hint="eastAsia"/>
          <w:sz w:val="44"/>
          <w:szCs w:val="44"/>
        </w:rPr>
        <w:t>6</w:t>
      </w:r>
      <w:r w:rsidRPr="000E20FC">
        <w:rPr>
          <w:rStyle w:val="NormalCharacter"/>
          <w:rFonts w:eastAsia="方正小标宋简体" w:hint="eastAsia"/>
          <w:sz w:val="44"/>
          <w:szCs w:val="44"/>
        </w:rPr>
        <w:t>年度姑苏区知识产权资助及奖励申报工作的通知</w:t>
      </w:r>
    </w:p>
    <w:p w:rsidR="005D3112" w:rsidRDefault="005D3112">
      <w:pPr>
        <w:spacing w:line="560" w:lineRule="exact"/>
        <w:rPr>
          <w:rFonts w:eastAsia="方正仿宋_GBK"/>
        </w:rPr>
      </w:pPr>
    </w:p>
    <w:p w:rsidR="000E20FC" w:rsidRDefault="000E20FC" w:rsidP="000E20FC">
      <w:pPr>
        <w:spacing w:line="560" w:lineRule="exact"/>
        <w:jc w:val="left"/>
        <w:rPr>
          <w:rFonts w:ascii="仿宋_GB2312"/>
        </w:rPr>
      </w:pPr>
      <w:bookmarkStart w:id="0" w:name="OLE_LINK2"/>
      <w:bookmarkStart w:id="1" w:name="OLE_LINK6"/>
      <w:r>
        <w:rPr>
          <w:rFonts w:ascii="仿宋_GB2312" w:hint="eastAsia"/>
        </w:rPr>
        <w:t>各街道、新城，各有关单位：</w:t>
      </w:r>
    </w:p>
    <w:p w:rsidR="000E20FC" w:rsidRDefault="000E20FC" w:rsidP="000E20FC">
      <w:pPr>
        <w:autoSpaceDE w:val="0"/>
        <w:autoSpaceDN w:val="0"/>
        <w:adjustRightInd w:val="0"/>
        <w:snapToGrid w:val="0"/>
        <w:spacing w:line="560" w:lineRule="exact"/>
        <w:ind w:firstLineChars="200" w:firstLine="632"/>
        <w:rPr>
          <w:rFonts w:ascii="仿宋_GB2312"/>
        </w:rPr>
      </w:pPr>
      <w:bookmarkStart w:id="2" w:name="_Hlk205994971"/>
      <w:r w:rsidRPr="00AF0C65">
        <w:rPr>
          <w:rFonts w:hAnsi="仿宋_GB2312" w:hint="eastAsia"/>
        </w:rPr>
        <w:t>根据</w:t>
      </w:r>
      <w:r w:rsidR="00A60D3A">
        <w:rPr>
          <w:rFonts w:hAnsi="仿宋_GB2312" w:hint="eastAsia"/>
        </w:rPr>
        <w:t>工作安排，我局拟</w:t>
      </w:r>
      <w:r>
        <w:rPr>
          <w:rFonts w:ascii="仿宋_GB2312" w:hint="eastAsia"/>
        </w:rPr>
        <w:t>组织开展202</w:t>
      </w:r>
      <w:r w:rsidR="00B010EE">
        <w:rPr>
          <w:rFonts w:ascii="仿宋_GB2312" w:hint="eastAsia"/>
        </w:rPr>
        <w:t>6</w:t>
      </w:r>
      <w:r>
        <w:rPr>
          <w:rFonts w:ascii="仿宋_GB2312" w:hint="eastAsia"/>
        </w:rPr>
        <w:t>年度姑苏区知识产权资助及奖励的申报工作，相关通知如下：</w:t>
      </w:r>
    </w:p>
    <w:bookmarkEnd w:id="2"/>
    <w:p w:rsidR="000E20FC" w:rsidRDefault="000E20FC" w:rsidP="000E20FC">
      <w:pPr>
        <w:spacing w:line="560" w:lineRule="exact"/>
        <w:ind w:firstLineChars="200" w:firstLine="632"/>
        <w:jc w:val="left"/>
        <w:rPr>
          <w:rFonts w:ascii="黑体" w:eastAsia="黑体" w:hAnsi="黑体"/>
          <w:bCs/>
        </w:rPr>
      </w:pPr>
      <w:r>
        <w:rPr>
          <w:rFonts w:ascii="黑体" w:eastAsia="黑体" w:hAnsi="黑体" w:hint="eastAsia"/>
        </w:rPr>
        <w:t>一、</w:t>
      </w:r>
      <w:r>
        <w:rPr>
          <w:rFonts w:ascii="黑体" w:eastAsia="黑体" w:hAnsi="黑体" w:hint="eastAsia"/>
          <w:bCs/>
        </w:rPr>
        <w:t>申报范围</w:t>
      </w:r>
    </w:p>
    <w:p w:rsidR="000E20FC" w:rsidRDefault="00462A64" w:rsidP="000E20FC">
      <w:pPr>
        <w:spacing w:line="560" w:lineRule="exact"/>
        <w:ind w:firstLineChars="200" w:firstLine="632"/>
        <w:jc w:val="left"/>
        <w:rPr>
          <w:rFonts w:ascii="仿宋_GB2312"/>
        </w:rPr>
      </w:pPr>
      <w:r w:rsidRPr="00462A64">
        <w:rPr>
          <w:rFonts w:ascii="仿宋_GB2312" w:hint="eastAsia"/>
        </w:rPr>
        <w:t>创新主体在2025年1月1日-12月31日期间所开展的知识产权人才培养、知识产权转化运用及知识产权保护等方面的工作</w:t>
      </w:r>
      <w:r w:rsidR="000E20FC">
        <w:rPr>
          <w:rFonts w:ascii="仿宋_GB2312" w:hint="eastAsia"/>
        </w:rPr>
        <w:t>。</w:t>
      </w:r>
    </w:p>
    <w:p w:rsidR="000E20FC" w:rsidRPr="00E1644D" w:rsidRDefault="00A60D3A" w:rsidP="000E20FC">
      <w:pPr>
        <w:spacing w:line="560" w:lineRule="exact"/>
        <w:ind w:firstLineChars="200" w:firstLine="632"/>
        <w:jc w:val="left"/>
        <w:rPr>
          <w:rFonts w:ascii="黑体" w:eastAsia="黑体" w:hAnsi="黑体"/>
          <w:bCs/>
        </w:rPr>
      </w:pPr>
      <w:r>
        <w:rPr>
          <w:rFonts w:ascii="黑体" w:eastAsia="黑体" w:hAnsi="黑体" w:hint="eastAsia"/>
          <w:bCs/>
        </w:rPr>
        <w:t>二</w:t>
      </w:r>
      <w:r w:rsidR="000E20FC" w:rsidRPr="00E1644D">
        <w:rPr>
          <w:rFonts w:ascii="黑体" w:eastAsia="黑体" w:hAnsi="黑体" w:hint="eastAsia"/>
          <w:bCs/>
        </w:rPr>
        <w:t>、申报类型</w:t>
      </w:r>
      <w:r w:rsidR="001C76C0">
        <w:rPr>
          <w:rFonts w:ascii="黑体" w:eastAsia="黑体" w:hAnsi="黑体" w:hint="eastAsia"/>
          <w:bCs/>
        </w:rPr>
        <w:t>及标准</w:t>
      </w:r>
    </w:p>
    <w:p w:rsidR="000E20FC" w:rsidRDefault="00180839" w:rsidP="00180839">
      <w:pPr>
        <w:autoSpaceDE w:val="0"/>
        <w:spacing w:line="560" w:lineRule="exact"/>
        <w:ind w:firstLineChars="150" w:firstLine="474"/>
        <w:rPr>
          <w:rFonts w:eastAsia="楷体_GB2312"/>
        </w:rPr>
      </w:pPr>
      <w:r>
        <w:rPr>
          <w:rFonts w:eastAsia="楷体_GB2312" w:hint="eastAsia"/>
        </w:rPr>
        <w:t>（</w:t>
      </w:r>
      <w:r w:rsidR="002A49A6">
        <w:rPr>
          <w:rFonts w:eastAsia="楷体_GB2312" w:hint="eastAsia"/>
        </w:rPr>
        <w:t>一</w:t>
      </w:r>
      <w:r>
        <w:rPr>
          <w:rFonts w:eastAsia="楷体_GB2312" w:hint="eastAsia"/>
        </w:rPr>
        <w:t>）</w:t>
      </w:r>
      <w:r w:rsidR="000E20FC">
        <w:rPr>
          <w:rFonts w:eastAsia="楷体_GB2312"/>
        </w:rPr>
        <w:t>人才</w:t>
      </w:r>
      <w:r w:rsidR="000E20FC">
        <w:rPr>
          <w:rFonts w:eastAsia="楷体_GB2312" w:hint="eastAsia"/>
        </w:rPr>
        <w:t>奖励</w:t>
      </w:r>
    </w:p>
    <w:p w:rsidR="001C76C0" w:rsidRPr="00AE48F5" w:rsidRDefault="001C76C0" w:rsidP="001C76C0">
      <w:pPr>
        <w:spacing w:line="560" w:lineRule="exact"/>
        <w:ind w:firstLineChars="200" w:firstLine="632"/>
        <w:rPr>
          <w:rFonts w:ascii="仿宋_GB2312"/>
        </w:rPr>
      </w:pPr>
      <w:r w:rsidRPr="00AE48F5">
        <w:rPr>
          <w:rFonts w:ascii="仿宋_GB2312" w:hint="eastAsia"/>
        </w:rPr>
        <w:t>新通过国家专利代理师资格考试并获得证书的给予3000元奖励；非中介代理机构企业员工新获评知识产权工程师给予5000元奖励，新获评知识产权高级工程师职称给予1万元奖励。</w:t>
      </w:r>
    </w:p>
    <w:p w:rsidR="001C76C0" w:rsidRDefault="001C76C0" w:rsidP="00A60D3A">
      <w:pPr>
        <w:autoSpaceDE w:val="0"/>
        <w:spacing w:line="560" w:lineRule="exact"/>
        <w:ind w:firstLineChars="150" w:firstLine="474"/>
        <w:rPr>
          <w:rFonts w:eastAsia="楷体_GB2312"/>
        </w:rPr>
      </w:pPr>
      <w:r>
        <w:rPr>
          <w:rFonts w:eastAsia="楷体_GB2312" w:hint="eastAsia"/>
        </w:rPr>
        <w:t>（二）</w:t>
      </w:r>
      <w:r w:rsidRPr="001C76C0">
        <w:rPr>
          <w:rFonts w:eastAsia="楷体_GB2312" w:hint="eastAsia"/>
        </w:rPr>
        <w:t>转化运用资助</w:t>
      </w:r>
    </w:p>
    <w:p w:rsidR="00EB09E6" w:rsidRPr="00AE48F5" w:rsidRDefault="00EB09E6" w:rsidP="00EB09E6">
      <w:pPr>
        <w:spacing w:line="560" w:lineRule="exact"/>
        <w:ind w:firstLineChars="200" w:firstLine="632"/>
        <w:rPr>
          <w:rFonts w:ascii="仿宋_GB2312"/>
        </w:rPr>
      </w:pPr>
      <w:r w:rsidRPr="00AE48F5">
        <w:rPr>
          <w:rFonts w:ascii="仿宋_GB2312" w:hint="eastAsia"/>
        </w:rPr>
        <w:t>大专院校、科研机构及医疗机构向企业转让</w:t>
      </w:r>
      <w:r>
        <w:rPr>
          <w:rFonts w:ascii="仿宋_GB2312" w:hint="eastAsia"/>
        </w:rPr>
        <w:t>、</w:t>
      </w:r>
      <w:r w:rsidRPr="00AE48F5">
        <w:rPr>
          <w:rFonts w:ascii="仿宋_GB2312" w:hint="eastAsia"/>
        </w:rPr>
        <w:t>许可各类专利的，每件实用新型或外观设计给予1000元资助，每件发明专利给予5000元资助，每家每年累计资助不超过2.5万元。企业以专利、商标、数字知识产权作为主要质押物开展质押融资的，按所获银行贷款实际支付利息的50%给予补贴，每家每年最高补贴 5万元，累计不超过15万元。</w:t>
      </w:r>
    </w:p>
    <w:p w:rsidR="00EB09E6" w:rsidRPr="00EB09E6" w:rsidRDefault="00EB09E6" w:rsidP="00EB09E6">
      <w:pPr>
        <w:pStyle w:val="a0"/>
      </w:pPr>
    </w:p>
    <w:p w:rsidR="000E20FC" w:rsidRPr="005A658D" w:rsidRDefault="000E20FC" w:rsidP="00A60D3A">
      <w:pPr>
        <w:autoSpaceDE w:val="0"/>
        <w:spacing w:line="560" w:lineRule="exact"/>
        <w:ind w:firstLineChars="150" w:firstLine="474"/>
        <w:rPr>
          <w:rFonts w:eastAsia="楷体_GB2312"/>
        </w:rPr>
      </w:pPr>
      <w:r w:rsidRPr="005A658D">
        <w:rPr>
          <w:rFonts w:eastAsia="楷体_GB2312" w:hint="eastAsia"/>
        </w:rPr>
        <w:lastRenderedPageBreak/>
        <w:t>（</w:t>
      </w:r>
      <w:r w:rsidR="00180839">
        <w:rPr>
          <w:rFonts w:eastAsia="楷体_GB2312" w:hint="eastAsia"/>
        </w:rPr>
        <w:t>三</w:t>
      </w:r>
      <w:r w:rsidRPr="005A658D">
        <w:rPr>
          <w:rFonts w:eastAsia="楷体_GB2312" w:hint="eastAsia"/>
        </w:rPr>
        <w:t>）</w:t>
      </w:r>
      <w:r w:rsidR="00EB09E6" w:rsidRPr="00EB09E6">
        <w:rPr>
          <w:rFonts w:eastAsia="楷体_GB2312" w:hint="eastAsia"/>
        </w:rPr>
        <w:t>知识产权保护资助</w:t>
      </w:r>
    </w:p>
    <w:p w:rsidR="00EE000C" w:rsidRDefault="00EB09E6" w:rsidP="00EE000C">
      <w:pPr>
        <w:pStyle w:val="a0"/>
        <w:ind w:firstLineChars="200" w:firstLine="632"/>
        <w:rPr>
          <w:rFonts w:ascii="仿宋_GB2312" w:eastAsia="仿宋_GB2312" w:hAnsi="Times New Roman"/>
          <w:sz w:val="32"/>
          <w:szCs w:val="32"/>
        </w:rPr>
      </w:pPr>
      <w:r w:rsidRPr="00AE48F5">
        <w:rPr>
          <w:rFonts w:ascii="仿宋_GB2312" w:eastAsia="仿宋_GB2312" w:hint="eastAsia"/>
          <w:sz w:val="32"/>
          <w:szCs w:val="32"/>
        </w:rPr>
        <w:t>支持企业购买知识产权保险。按每件所缴保费的30%给予资助，每家限2件且每家每年资助额不超过2万元。支持企业知识产权维权。按维权胜诉或在和解撤诉中获益的企业，对维权过程中产生的相关合理支出的30%予以补贴，每家单位限2件。其中，国内司法或行政类案件，每件补贴最高不超过 2万元，海外知识产权维权类每件补贴最高不超过 5万元。</w:t>
      </w:r>
    </w:p>
    <w:p w:rsidR="00EB09E6" w:rsidRDefault="00EB09E6" w:rsidP="00EB09E6">
      <w:pPr>
        <w:autoSpaceDE w:val="0"/>
        <w:spacing w:line="560" w:lineRule="exact"/>
        <w:ind w:firstLineChars="150" w:firstLine="474"/>
        <w:rPr>
          <w:rFonts w:ascii="仿宋_GB2312"/>
        </w:rPr>
      </w:pPr>
      <w:r w:rsidRPr="00EB09E6">
        <w:rPr>
          <w:rFonts w:eastAsia="楷体_GB2312" w:hint="eastAsia"/>
        </w:rPr>
        <w:t>（四）知识产权工作站经费资助</w:t>
      </w:r>
    </w:p>
    <w:p w:rsidR="00EE000C" w:rsidRPr="00EE000C" w:rsidRDefault="00EB09E6" w:rsidP="00EB09E6">
      <w:pPr>
        <w:autoSpaceDE w:val="0"/>
        <w:spacing w:line="560" w:lineRule="exact"/>
        <w:ind w:firstLineChars="150" w:firstLine="474"/>
      </w:pPr>
      <w:r w:rsidRPr="00AE48F5">
        <w:rPr>
          <w:rFonts w:ascii="仿宋_GB2312" w:hint="eastAsia"/>
        </w:rPr>
        <w:t>经省局备案设立的知识产权工作站（商标品牌指导站），自该站成立第二年起，每年给予2万元经费。</w:t>
      </w:r>
    </w:p>
    <w:p w:rsidR="000E20FC" w:rsidRDefault="0028608E" w:rsidP="000E20FC">
      <w:pPr>
        <w:spacing w:line="560" w:lineRule="exact"/>
        <w:ind w:firstLineChars="200" w:firstLine="632"/>
        <w:jc w:val="left"/>
        <w:rPr>
          <w:rFonts w:ascii="黑体" w:eastAsia="黑体" w:hAnsi="黑体"/>
        </w:rPr>
      </w:pPr>
      <w:r>
        <w:rPr>
          <w:rFonts w:ascii="黑体" w:eastAsia="黑体" w:hAnsi="黑体" w:hint="eastAsia"/>
        </w:rPr>
        <w:t>三</w:t>
      </w:r>
      <w:r w:rsidR="000E20FC">
        <w:rPr>
          <w:rFonts w:ascii="黑体" w:eastAsia="黑体" w:hAnsi="黑体" w:hint="eastAsia"/>
        </w:rPr>
        <w:t>、申报流程和时间要求</w:t>
      </w:r>
    </w:p>
    <w:p w:rsidR="000E20FC" w:rsidRDefault="000E20FC" w:rsidP="000E20FC">
      <w:pPr>
        <w:spacing w:line="560" w:lineRule="exact"/>
        <w:ind w:firstLineChars="168" w:firstLine="531"/>
        <w:jc w:val="left"/>
        <w:rPr>
          <w:rFonts w:ascii="楷体_GB2312" w:eastAsia="楷体_GB2312"/>
        </w:rPr>
      </w:pPr>
      <w:r>
        <w:rPr>
          <w:rFonts w:ascii="楷体_GB2312" w:eastAsia="楷体_GB2312" w:hint="eastAsia"/>
        </w:rPr>
        <w:t>（一）申报方式</w:t>
      </w:r>
    </w:p>
    <w:p w:rsidR="000E20FC" w:rsidRDefault="000E20FC" w:rsidP="000E20FC">
      <w:pPr>
        <w:spacing w:line="560" w:lineRule="exact"/>
        <w:ind w:firstLineChars="200" w:firstLine="712"/>
        <w:jc w:val="left"/>
        <w:rPr>
          <w:rFonts w:ascii="仿宋_GB2312"/>
          <w:spacing w:val="20"/>
        </w:rPr>
      </w:pPr>
      <w:r>
        <w:rPr>
          <w:rFonts w:ascii="仿宋_GB2312" w:hint="eastAsia"/>
          <w:spacing w:val="20"/>
        </w:rPr>
        <w:t>此次申报采取网上申报与纸质申报相结合的方式，申请人登录</w:t>
      </w:r>
      <w:r>
        <w:rPr>
          <w:rFonts w:ascii="仿宋_GB2312" w:hint="eastAsia"/>
        </w:rPr>
        <w:t>姑苏区、保护区政策扶持项目申报管理系统</w:t>
      </w:r>
      <w:r>
        <w:rPr>
          <w:rFonts w:ascii="仿宋_GB2312" w:hint="eastAsia"/>
          <w:spacing w:val="2"/>
          <w:kern w:val="0"/>
        </w:rPr>
        <w:t>http://xm.gusu.gov.cn/</w:t>
      </w:r>
      <w:r>
        <w:rPr>
          <w:rFonts w:ascii="仿宋_GB2312" w:hint="eastAsia"/>
          <w:spacing w:val="20"/>
        </w:rPr>
        <w:t>进行网上申报（未注册的用户要先进行注册，经审核通过后</w:t>
      </w:r>
      <w:r w:rsidR="00EE000C">
        <w:rPr>
          <w:rFonts w:ascii="仿宋_GB2312" w:hint="eastAsia"/>
          <w:spacing w:val="20"/>
        </w:rPr>
        <w:t>方</w:t>
      </w:r>
      <w:r>
        <w:rPr>
          <w:rFonts w:ascii="仿宋_GB2312" w:hint="eastAsia"/>
          <w:spacing w:val="20"/>
        </w:rPr>
        <w:t>可登录）。</w:t>
      </w:r>
    </w:p>
    <w:p w:rsidR="000E20FC" w:rsidRDefault="000E20FC" w:rsidP="000E20FC">
      <w:pPr>
        <w:spacing w:line="560" w:lineRule="exact"/>
        <w:ind w:firstLineChars="200" w:firstLine="632"/>
        <w:jc w:val="left"/>
        <w:rPr>
          <w:rFonts w:ascii="楷体_GB2312" w:eastAsia="楷体_GB2312"/>
        </w:rPr>
      </w:pPr>
      <w:r>
        <w:rPr>
          <w:rFonts w:ascii="楷体_GB2312" w:eastAsia="楷体_GB2312" w:hint="eastAsia"/>
        </w:rPr>
        <w:t>（二）申报时间及流程</w:t>
      </w:r>
    </w:p>
    <w:p w:rsidR="00EA54DF" w:rsidRDefault="00EA54DF" w:rsidP="00EA54DF">
      <w:pPr>
        <w:spacing w:line="560" w:lineRule="exact"/>
        <w:ind w:firstLineChars="200" w:firstLine="632"/>
        <w:jc w:val="left"/>
        <w:rPr>
          <w:rFonts w:ascii="仿宋_GB2312"/>
        </w:rPr>
      </w:pPr>
      <w:bookmarkStart w:id="3" w:name="_Hlk169180655"/>
      <w:bookmarkStart w:id="4" w:name="_Hlk205995045"/>
      <w:bookmarkStart w:id="5" w:name="OLE_LINK7"/>
      <w:r>
        <w:rPr>
          <w:rFonts w:ascii="仿宋_GB2312" w:hint="eastAsia"/>
        </w:rPr>
        <w:t>1</w:t>
      </w:r>
      <w:bookmarkEnd w:id="3"/>
      <w:r>
        <w:rPr>
          <w:rFonts w:ascii="仿宋_GB2312" w:hint="eastAsia"/>
        </w:rPr>
        <w:t>.网上申报：</w:t>
      </w:r>
      <w:r w:rsidR="00EB09E6">
        <w:rPr>
          <w:rFonts w:ascii="仿宋_GB2312"/>
        </w:rPr>
        <w:t>10</w:t>
      </w:r>
      <w:r>
        <w:rPr>
          <w:rFonts w:ascii="仿宋_GB2312" w:hint="eastAsia"/>
        </w:rPr>
        <w:t>月</w:t>
      </w:r>
      <w:r w:rsidR="000E1E7F">
        <w:rPr>
          <w:rFonts w:ascii="仿宋_GB2312" w:hint="eastAsia"/>
        </w:rPr>
        <w:t>1</w:t>
      </w:r>
      <w:r w:rsidR="000E1E7F">
        <w:rPr>
          <w:rFonts w:ascii="仿宋_GB2312"/>
        </w:rPr>
        <w:t>3</w:t>
      </w:r>
      <w:r>
        <w:rPr>
          <w:rFonts w:ascii="仿宋_GB2312" w:hint="eastAsia"/>
        </w:rPr>
        <w:t>日至</w:t>
      </w:r>
      <w:r w:rsidR="00EB09E6">
        <w:rPr>
          <w:rFonts w:ascii="仿宋_GB2312"/>
        </w:rPr>
        <w:t>10</w:t>
      </w:r>
      <w:r>
        <w:rPr>
          <w:rFonts w:ascii="仿宋_GB2312" w:hint="eastAsia"/>
        </w:rPr>
        <w:t>月</w:t>
      </w:r>
      <w:r w:rsidR="000E1E7F">
        <w:rPr>
          <w:rFonts w:ascii="仿宋_GB2312" w:hint="eastAsia"/>
        </w:rPr>
        <w:t>2</w:t>
      </w:r>
      <w:r w:rsidR="00CA0AFC">
        <w:rPr>
          <w:rFonts w:ascii="仿宋_GB2312"/>
        </w:rPr>
        <w:t>7</w:t>
      </w:r>
      <w:r>
        <w:rPr>
          <w:rFonts w:ascii="仿宋_GB2312" w:hint="eastAsia"/>
        </w:rPr>
        <w:t>日，符合条件的单位登录申报系统，进行在线申报。</w:t>
      </w:r>
    </w:p>
    <w:p w:rsidR="00EA54DF" w:rsidRDefault="00EA54DF" w:rsidP="00EA54DF">
      <w:pPr>
        <w:spacing w:line="560" w:lineRule="exact"/>
        <w:ind w:firstLineChars="200" w:firstLine="632"/>
        <w:jc w:val="left"/>
        <w:rPr>
          <w:rFonts w:ascii="仿宋_GB2312"/>
        </w:rPr>
      </w:pPr>
      <w:r>
        <w:rPr>
          <w:rFonts w:ascii="仿宋_GB2312" w:hint="eastAsia"/>
        </w:rPr>
        <w:t>2.街道初审：</w:t>
      </w:r>
      <w:r w:rsidR="00EB09E6">
        <w:rPr>
          <w:rFonts w:ascii="仿宋_GB2312"/>
        </w:rPr>
        <w:t>10</w:t>
      </w:r>
      <w:r>
        <w:rPr>
          <w:rFonts w:ascii="仿宋_GB2312" w:hint="eastAsia"/>
        </w:rPr>
        <w:t>月</w:t>
      </w:r>
      <w:r w:rsidR="000E1E7F">
        <w:rPr>
          <w:rFonts w:ascii="仿宋_GB2312" w:hint="eastAsia"/>
        </w:rPr>
        <w:t>1</w:t>
      </w:r>
      <w:r w:rsidR="000E1E7F">
        <w:rPr>
          <w:rFonts w:ascii="仿宋_GB2312"/>
        </w:rPr>
        <w:t>3</w:t>
      </w:r>
      <w:r>
        <w:rPr>
          <w:rFonts w:ascii="仿宋_GB2312" w:hint="eastAsia"/>
        </w:rPr>
        <w:t>日至</w:t>
      </w:r>
      <w:r w:rsidR="00EB09E6">
        <w:rPr>
          <w:rFonts w:ascii="仿宋_GB2312"/>
        </w:rPr>
        <w:t>1</w:t>
      </w:r>
      <w:r w:rsidR="000E1E7F">
        <w:rPr>
          <w:rFonts w:ascii="仿宋_GB2312"/>
        </w:rPr>
        <w:t>1</w:t>
      </w:r>
      <w:r>
        <w:rPr>
          <w:rFonts w:ascii="仿宋_GB2312" w:hint="eastAsia"/>
        </w:rPr>
        <w:t>月</w:t>
      </w:r>
      <w:r w:rsidR="00CA0AFC">
        <w:rPr>
          <w:rFonts w:ascii="仿宋_GB2312"/>
        </w:rPr>
        <w:t>2</w:t>
      </w:r>
      <w:r>
        <w:rPr>
          <w:rFonts w:ascii="仿宋_GB2312" w:hint="eastAsia"/>
        </w:rPr>
        <w:t>日，街道完成初审并提交区市场监督管理局。</w:t>
      </w:r>
    </w:p>
    <w:p w:rsidR="00EA54DF" w:rsidRDefault="00EA54DF" w:rsidP="00EA54DF">
      <w:pPr>
        <w:spacing w:line="560" w:lineRule="exact"/>
        <w:ind w:firstLineChars="200" w:firstLine="632"/>
        <w:jc w:val="left"/>
        <w:rPr>
          <w:rFonts w:ascii="仿宋_GB2312"/>
        </w:rPr>
      </w:pPr>
      <w:r>
        <w:rPr>
          <w:rFonts w:ascii="仿宋_GB2312" w:hint="eastAsia"/>
        </w:rPr>
        <w:t>3.部门审核：</w:t>
      </w:r>
      <w:r w:rsidR="00EB09E6">
        <w:rPr>
          <w:rFonts w:ascii="仿宋_GB2312"/>
        </w:rPr>
        <w:t>10</w:t>
      </w:r>
      <w:r>
        <w:rPr>
          <w:rFonts w:ascii="仿宋_GB2312" w:hint="eastAsia"/>
        </w:rPr>
        <w:t>月</w:t>
      </w:r>
      <w:r w:rsidR="000E1E7F">
        <w:rPr>
          <w:rFonts w:ascii="仿宋_GB2312" w:hint="eastAsia"/>
        </w:rPr>
        <w:t>1</w:t>
      </w:r>
      <w:r w:rsidR="000E1E7F">
        <w:rPr>
          <w:rFonts w:ascii="仿宋_GB2312"/>
        </w:rPr>
        <w:t>3</w:t>
      </w:r>
      <w:r>
        <w:rPr>
          <w:rFonts w:ascii="仿宋_GB2312" w:hint="eastAsia"/>
        </w:rPr>
        <w:t>日至</w:t>
      </w:r>
      <w:r w:rsidR="00EB09E6">
        <w:rPr>
          <w:rFonts w:ascii="仿宋_GB2312"/>
        </w:rPr>
        <w:t>1</w:t>
      </w:r>
      <w:r w:rsidR="000E1E7F">
        <w:rPr>
          <w:rFonts w:ascii="仿宋_GB2312"/>
        </w:rPr>
        <w:t>1</w:t>
      </w:r>
      <w:r>
        <w:rPr>
          <w:rFonts w:ascii="仿宋_GB2312" w:hint="eastAsia"/>
        </w:rPr>
        <w:t>月</w:t>
      </w:r>
      <w:r w:rsidR="00CA0AFC">
        <w:rPr>
          <w:rFonts w:ascii="仿宋_GB2312"/>
        </w:rPr>
        <w:t>8</w:t>
      </w:r>
      <w:r>
        <w:rPr>
          <w:rFonts w:ascii="仿宋_GB2312" w:hint="eastAsia"/>
        </w:rPr>
        <w:t>日，区市场监督管理局对</w:t>
      </w:r>
      <w:r>
        <w:rPr>
          <w:rFonts w:ascii="仿宋_GB2312" w:hint="eastAsia"/>
        </w:rPr>
        <w:lastRenderedPageBreak/>
        <w:t>申报项目进行网络审核。</w:t>
      </w:r>
    </w:p>
    <w:p w:rsidR="00EA54DF" w:rsidRDefault="00EA54DF" w:rsidP="00EA54DF">
      <w:pPr>
        <w:spacing w:line="560" w:lineRule="exact"/>
        <w:ind w:firstLineChars="200" w:firstLine="632"/>
        <w:jc w:val="left"/>
        <w:rPr>
          <w:rFonts w:ascii="仿宋_GB2312"/>
        </w:rPr>
      </w:pPr>
      <w:r>
        <w:rPr>
          <w:rFonts w:ascii="仿宋_GB2312"/>
        </w:rPr>
        <w:t>4.</w:t>
      </w:r>
      <w:r>
        <w:rPr>
          <w:rFonts w:ascii="仿宋_GB2312" w:hint="eastAsia"/>
        </w:rPr>
        <w:t>实质审查：</w:t>
      </w:r>
      <w:r w:rsidR="00EB09E6">
        <w:rPr>
          <w:rFonts w:ascii="仿宋_GB2312"/>
        </w:rPr>
        <w:t>1</w:t>
      </w:r>
      <w:r w:rsidR="000E1E7F">
        <w:rPr>
          <w:rFonts w:ascii="仿宋_GB2312"/>
        </w:rPr>
        <w:t>1</w:t>
      </w:r>
      <w:r>
        <w:rPr>
          <w:rFonts w:ascii="仿宋_GB2312" w:hint="eastAsia"/>
        </w:rPr>
        <w:t>月</w:t>
      </w:r>
      <w:r w:rsidR="00CA0AFC">
        <w:rPr>
          <w:rFonts w:ascii="仿宋_GB2312" w:hint="eastAsia"/>
        </w:rPr>
        <w:t>9</w:t>
      </w:r>
      <w:r>
        <w:rPr>
          <w:rFonts w:ascii="仿宋_GB2312" w:hint="eastAsia"/>
        </w:rPr>
        <w:t>日至</w:t>
      </w:r>
      <w:r w:rsidR="00EB09E6">
        <w:rPr>
          <w:rFonts w:ascii="仿宋_GB2312"/>
        </w:rPr>
        <w:t>1</w:t>
      </w:r>
      <w:r w:rsidR="00CA0AFC">
        <w:rPr>
          <w:rFonts w:ascii="仿宋_GB2312"/>
        </w:rPr>
        <w:t>1</w:t>
      </w:r>
      <w:r>
        <w:rPr>
          <w:rFonts w:ascii="仿宋_GB2312" w:hint="eastAsia"/>
        </w:rPr>
        <w:t>月</w:t>
      </w:r>
      <w:r w:rsidR="00CA0AFC">
        <w:rPr>
          <w:rFonts w:ascii="仿宋_GB2312" w:hint="eastAsia"/>
        </w:rPr>
        <w:t>1</w:t>
      </w:r>
      <w:r w:rsidR="00CA0AFC">
        <w:rPr>
          <w:rFonts w:ascii="仿宋_GB2312"/>
        </w:rPr>
        <w:t>3</w:t>
      </w:r>
      <w:r>
        <w:rPr>
          <w:rFonts w:ascii="仿宋_GB2312" w:hint="eastAsia"/>
        </w:rPr>
        <w:t>日，上报纸件材料。网上申报的项目通过部门审核后，申请人将审核好的申报材料一式一份提交至所属街道经发</w:t>
      </w:r>
      <w:r w:rsidR="005A34B8">
        <w:rPr>
          <w:rFonts w:ascii="仿宋_GB2312" w:hint="eastAsia"/>
        </w:rPr>
        <w:t>科</w:t>
      </w:r>
      <w:r>
        <w:rPr>
          <w:rFonts w:ascii="仿宋_GB2312" w:hint="eastAsia"/>
        </w:rPr>
        <w:t>。街道知识产权专员对提交材料与原件进行核验并汇总后统一提交至区市场监督管理局。</w:t>
      </w:r>
      <w:bookmarkEnd w:id="4"/>
      <w:bookmarkEnd w:id="5"/>
    </w:p>
    <w:p w:rsidR="000E20FC" w:rsidRDefault="0028608E" w:rsidP="000E20FC">
      <w:pPr>
        <w:spacing w:line="560" w:lineRule="exact"/>
        <w:ind w:firstLineChars="200" w:firstLine="632"/>
        <w:jc w:val="left"/>
        <w:rPr>
          <w:rFonts w:ascii="黑体" w:eastAsia="黑体" w:hAnsi="黑体"/>
        </w:rPr>
      </w:pPr>
      <w:r>
        <w:rPr>
          <w:rFonts w:ascii="黑体" w:eastAsia="黑体" w:hAnsi="黑体" w:hint="eastAsia"/>
        </w:rPr>
        <w:t>四</w:t>
      </w:r>
      <w:r w:rsidR="000E20FC">
        <w:rPr>
          <w:rFonts w:ascii="黑体" w:eastAsia="黑体" w:hAnsi="黑体" w:hint="eastAsia"/>
        </w:rPr>
        <w:t>、相关要求</w:t>
      </w:r>
    </w:p>
    <w:p w:rsidR="000E20FC" w:rsidRDefault="000E20FC" w:rsidP="000E20FC">
      <w:pPr>
        <w:pStyle w:val="a7"/>
        <w:shd w:val="clear" w:color="auto" w:fill="FFFFFF"/>
        <w:spacing w:before="0" w:beforeAutospacing="0" w:after="0" w:afterAutospacing="0" w:line="560" w:lineRule="exact"/>
        <w:ind w:firstLineChars="200" w:firstLine="632"/>
        <w:rPr>
          <w:rFonts w:ascii="仿宋_GB2312" w:eastAsia="仿宋_GB2312" w:hAnsi="Times New Roman" w:cs="Times New Roman"/>
          <w:kern w:val="2"/>
          <w:sz w:val="32"/>
          <w:szCs w:val="32"/>
        </w:rPr>
      </w:pPr>
      <w:r>
        <w:rPr>
          <w:rFonts w:ascii="仿宋_GB2312" w:eastAsia="仿宋_GB2312" w:hAnsi="Times New Roman" w:cs="Times New Roman" w:hint="eastAsia"/>
          <w:kern w:val="2"/>
          <w:sz w:val="32"/>
          <w:szCs w:val="32"/>
        </w:rPr>
        <w:t>1．请</w:t>
      </w:r>
      <w:r w:rsidR="0028608E">
        <w:rPr>
          <w:rFonts w:ascii="仿宋_GB2312" w:eastAsia="仿宋_GB2312" w:hAnsi="Times New Roman" w:cs="Times New Roman" w:hint="eastAsia"/>
          <w:kern w:val="2"/>
          <w:sz w:val="32"/>
          <w:szCs w:val="32"/>
        </w:rPr>
        <w:t>相关</w:t>
      </w:r>
      <w:r>
        <w:rPr>
          <w:rFonts w:ascii="仿宋_GB2312" w:eastAsia="仿宋_GB2312" w:hAnsi="Times New Roman" w:cs="Times New Roman" w:hint="eastAsia"/>
          <w:kern w:val="2"/>
          <w:sz w:val="32"/>
          <w:szCs w:val="32"/>
        </w:rPr>
        <w:t>单位按照通知要求提交申报材料；请各街道专员按照通知要求认真做好申报组织和初审工作。</w:t>
      </w:r>
    </w:p>
    <w:p w:rsidR="000E20FC" w:rsidRDefault="000E20FC" w:rsidP="000E20FC">
      <w:pPr>
        <w:spacing w:line="560" w:lineRule="exact"/>
        <w:ind w:firstLineChars="200" w:firstLine="632"/>
        <w:jc w:val="left"/>
        <w:rPr>
          <w:rFonts w:ascii="仿宋_GB2312"/>
        </w:rPr>
      </w:pPr>
      <w:r>
        <w:rPr>
          <w:rFonts w:ascii="仿宋_GB2312" w:hint="eastAsia"/>
        </w:rPr>
        <w:t>2．各相关单位联系电话：</w:t>
      </w:r>
    </w:p>
    <w:p w:rsidR="000E20FC" w:rsidRDefault="000E20FC" w:rsidP="000E20FC">
      <w:pPr>
        <w:spacing w:line="560" w:lineRule="exact"/>
        <w:ind w:firstLineChars="150" w:firstLine="474"/>
        <w:jc w:val="left"/>
        <w:rPr>
          <w:rFonts w:ascii="仿宋_GB2312"/>
        </w:rPr>
      </w:pPr>
      <w:r>
        <w:rPr>
          <w:rFonts w:ascii="仿宋_GB2312" w:hint="eastAsia"/>
        </w:rPr>
        <w:t>区市场监督管理局知识产权</w:t>
      </w:r>
      <w:r w:rsidR="005A34B8">
        <w:rPr>
          <w:rFonts w:ascii="仿宋_GB2312" w:hint="eastAsia"/>
        </w:rPr>
        <w:t>科</w:t>
      </w:r>
      <w:r>
        <w:rPr>
          <w:rFonts w:ascii="仿宋_GB2312" w:hint="eastAsia"/>
        </w:rPr>
        <w:t>：68728603</w:t>
      </w:r>
    </w:p>
    <w:p w:rsidR="000E20FC" w:rsidRPr="00027031" w:rsidRDefault="000E20FC" w:rsidP="000E20FC">
      <w:pPr>
        <w:spacing w:line="560" w:lineRule="exact"/>
        <w:ind w:firstLineChars="150" w:firstLine="474"/>
        <w:jc w:val="left"/>
        <w:rPr>
          <w:rFonts w:ascii="仿宋_GB2312"/>
        </w:rPr>
      </w:pPr>
      <w:r>
        <w:rPr>
          <w:rFonts w:ascii="仿宋_GB2312" w:hint="eastAsia"/>
          <w:bCs/>
        </w:rPr>
        <w:t>平江街道经发</w:t>
      </w:r>
      <w:r w:rsidR="005A34B8">
        <w:rPr>
          <w:rFonts w:ascii="仿宋_GB2312" w:hint="eastAsia"/>
          <w:bCs/>
        </w:rPr>
        <w:t>科</w:t>
      </w:r>
      <w:r>
        <w:rPr>
          <w:rFonts w:ascii="仿宋_GB2312" w:hint="eastAsia"/>
          <w:bCs/>
        </w:rPr>
        <w:t>：</w:t>
      </w:r>
      <w:r w:rsidRPr="00027031">
        <w:rPr>
          <w:rFonts w:ascii="仿宋_GB2312"/>
        </w:rPr>
        <w:t>67270376</w:t>
      </w:r>
    </w:p>
    <w:p w:rsidR="000E20FC" w:rsidRPr="00B85880" w:rsidRDefault="000E20FC" w:rsidP="000E20FC">
      <w:pPr>
        <w:spacing w:line="560" w:lineRule="exact"/>
        <w:ind w:firstLineChars="150" w:firstLine="474"/>
        <w:jc w:val="left"/>
        <w:rPr>
          <w:rFonts w:ascii="仿宋_GB2312"/>
        </w:rPr>
      </w:pPr>
      <w:r w:rsidRPr="00EA58B6">
        <w:rPr>
          <w:rFonts w:ascii="仿宋_GB2312" w:hint="eastAsia"/>
          <w:bCs/>
        </w:rPr>
        <w:t>双塔街道</w:t>
      </w:r>
      <w:r>
        <w:rPr>
          <w:rFonts w:ascii="仿宋_GB2312" w:hint="eastAsia"/>
          <w:bCs/>
        </w:rPr>
        <w:t>经发</w:t>
      </w:r>
      <w:r w:rsidR="005A34B8">
        <w:rPr>
          <w:rFonts w:ascii="仿宋_GB2312" w:hint="eastAsia"/>
          <w:bCs/>
        </w:rPr>
        <w:t>科</w:t>
      </w:r>
      <w:r>
        <w:rPr>
          <w:rFonts w:ascii="仿宋_GB2312" w:hint="eastAsia"/>
          <w:bCs/>
        </w:rPr>
        <w:t>：</w:t>
      </w:r>
      <w:r w:rsidR="00BF554A" w:rsidRPr="00BF554A">
        <w:rPr>
          <w:rFonts w:ascii="仿宋_GB2312"/>
        </w:rPr>
        <w:t>65118423</w:t>
      </w:r>
    </w:p>
    <w:p w:rsidR="000E20FC" w:rsidRDefault="000E20FC" w:rsidP="002D584E">
      <w:pPr>
        <w:spacing w:line="560" w:lineRule="exact"/>
        <w:ind w:firstLineChars="150" w:firstLine="474"/>
        <w:jc w:val="left"/>
        <w:rPr>
          <w:rFonts w:ascii="仿宋_GB2312"/>
          <w:bCs/>
        </w:rPr>
      </w:pPr>
      <w:r>
        <w:rPr>
          <w:rFonts w:ascii="仿宋_GB2312" w:hint="eastAsia"/>
          <w:bCs/>
        </w:rPr>
        <w:t>沧浪街道经发</w:t>
      </w:r>
      <w:r w:rsidR="005A34B8">
        <w:rPr>
          <w:rFonts w:ascii="仿宋_GB2312" w:hint="eastAsia"/>
          <w:bCs/>
        </w:rPr>
        <w:t>科</w:t>
      </w:r>
      <w:r>
        <w:rPr>
          <w:rFonts w:ascii="仿宋_GB2312" w:hint="eastAsia"/>
          <w:bCs/>
        </w:rPr>
        <w:t>：</w:t>
      </w:r>
      <w:r w:rsidR="005A34B8">
        <w:rPr>
          <w:rFonts w:ascii="仿宋_GB2312"/>
          <w:bCs/>
        </w:rPr>
        <w:t>65163858</w:t>
      </w:r>
    </w:p>
    <w:p w:rsidR="000E20FC" w:rsidRPr="00027031" w:rsidRDefault="000E20FC" w:rsidP="002D584E">
      <w:pPr>
        <w:spacing w:line="560" w:lineRule="exact"/>
        <w:ind w:firstLineChars="150" w:firstLine="474"/>
        <w:jc w:val="left"/>
        <w:rPr>
          <w:rFonts w:ascii="仿宋_GB2312"/>
        </w:rPr>
      </w:pPr>
      <w:r>
        <w:rPr>
          <w:rFonts w:ascii="仿宋_GB2312" w:hint="eastAsia"/>
          <w:bCs/>
        </w:rPr>
        <w:t>苏锦街道经发</w:t>
      </w:r>
      <w:r w:rsidR="005A34B8">
        <w:rPr>
          <w:rFonts w:ascii="仿宋_GB2312" w:hint="eastAsia"/>
          <w:bCs/>
        </w:rPr>
        <w:t>科</w:t>
      </w:r>
      <w:r w:rsidRPr="00027031">
        <w:rPr>
          <w:rFonts w:ascii="仿宋_GB2312" w:hint="eastAsia"/>
        </w:rPr>
        <w:t>：</w:t>
      </w:r>
      <w:r w:rsidRPr="00027031">
        <w:rPr>
          <w:rFonts w:ascii="仿宋_GB2312"/>
        </w:rPr>
        <w:t>67217670</w:t>
      </w:r>
    </w:p>
    <w:p w:rsidR="000E20FC" w:rsidRDefault="000E20FC" w:rsidP="002D584E">
      <w:pPr>
        <w:spacing w:line="560" w:lineRule="exact"/>
        <w:ind w:firstLineChars="150" w:firstLine="474"/>
        <w:jc w:val="left"/>
        <w:rPr>
          <w:rFonts w:ascii="仿宋_GB2312"/>
          <w:bCs/>
        </w:rPr>
      </w:pPr>
      <w:r>
        <w:rPr>
          <w:rFonts w:ascii="仿宋_GB2312" w:hint="eastAsia"/>
          <w:bCs/>
        </w:rPr>
        <w:t>虎丘</w:t>
      </w:r>
      <w:r w:rsidRPr="00EA58B6">
        <w:rPr>
          <w:rFonts w:ascii="仿宋_GB2312" w:hint="eastAsia"/>
          <w:bCs/>
        </w:rPr>
        <w:t>街道</w:t>
      </w:r>
      <w:r>
        <w:rPr>
          <w:rFonts w:ascii="仿宋_GB2312" w:hint="eastAsia"/>
          <w:bCs/>
        </w:rPr>
        <w:t>经发</w:t>
      </w:r>
      <w:r w:rsidR="005A34B8">
        <w:rPr>
          <w:rFonts w:ascii="仿宋_GB2312" w:hint="eastAsia"/>
          <w:bCs/>
        </w:rPr>
        <w:t>科</w:t>
      </w:r>
      <w:r>
        <w:rPr>
          <w:rFonts w:ascii="仿宋_GB2312" w:hint="eastAsia"/>
          <w:bCs/>
        </w:rPr>
        <w:t>：65312745</w:t>
      </w:r>
    </w:p>
    <w:p w:rsidR="000E20FC" w:rsidRDefault="000E20FC" w:rsidP="002D584E">
      <w:pPr>
        <w:spacing w:line="560" w:lineRule="exact"/>
        <w:ind w:firstLineChars="150" w:firstLine="474"/>
        <w:jc w:val="left"/>
        <w:rPr>
          <w:rFonts w:ascii="仿宋_GB2312"/>
          <w:bCs/>
        </w:rPr>
      </w:pPr>
      <w:r>
        <w:rPr>
          <w:rFonts w:ascii="仿宋_GB2312" w:hint="eastAsia"/>
          <w:bCs/>
        </w:rPr>
        <w:t>金阊街道经发</w:t>
      </w:r>
      <w:r w:rsidR="005A34B8">
        <w:rPr>
          <w:rFonts w:ascii="仿宋_GB2312" w:hint="eastAsia"/>
          <w:bCs/>
        </w:rPr>
        <w:t>科</w:t>
      </w:r>
      <w:r>
        <w:rPr>
          <w:rFonts w:ascii="仿宋_GB2312" w:hint="eastAsia"/>
          <w:bCs/>
        </w:rPr>
        <w:t>：68298871</w:t>
      </w:r>
    </w:p>
    <w:p w:rsidR="000E20FC" w:rsidRDefault="000E20FC" w:rsidP="000E20FC">
      <w:pPr>
        <w:spacing w:line="560" w:lineRule="exact"/>
        <w:ind w:firstLineChars="150" w:firstLine="474"/>
        <w:jc w:val="left"/>
        <w:rPr>
          <w:rFonts w:ascii="仿宋_GB2312"/>
          <w:bCs/>
        </w:rPr>
      </w:pPr>
      <w:r>
        <w:rPr>
          <w:rFonts w:ascii="仿宋_GB2312" w:hint="eastAsia"/>
          <w:bCs/>
        </w:rPr>
        <w:t>白洋湾</w:t>
      </w:r>
      <w:r w:rsidRPr="00EA58B6">
        <w:rPr>
          <w:rFonts w:ascii="仿宋_GB2312" w:hint="eastAsia"/>
          <w:bCs/>
        </w:rPr>
        <w:t>街道</w:t>
      </w:r>
      <w:r>
        <w:rPr>
          <w:rFonts w:ascii="仿宋_GB2312" w:hint="eastAsia"/>
          <w:bCs/>
        </w:rPr>
        <w:t>经发</w:t>
      </w:r>
      <w:r w:rsidR="005A34B8">
        <w:rPr>
          <w:rFonts w:ascii="仿宋_GB2312" w:hint="eastAsia"/>
          <w:bCs/>
        </w:rPr>
        <w:t>科</w:t>
      </w:r>
      <w:r>
        <w:rPr>
          <w:rFonts w:ascii="仿宋_GB2312" w:hint="eastAsia"/>
          <w:bCs/>
        </w:rPr>
        <w:t>：65342886</w:t>
      </w:r>
    </w:p>
    <w:p w:rsidR="000E20FC" w:rsidRDefault="000E20FC" w:rsidP="000E20FC">
      <w:pPr>
        <w:spacing w:line="560" w:lineRule="exact"/>
        <w:ind w:firstLineChars="150" w:firstLine="474"/>
        <w:jc w:val="left"/>
        <w:rPr>
          <w:rFonts w:ascii="仿宋_GB2312"/>
          <w:bCs/>
        </w:rPr>
      </w:pPr>
      <w:r>
        <w:rPr>
          <w:rFonts w:ascii="仿宋_GB2312" w:hint="eastAsia"/>
          <w:bCs/>
        </w:rPr>
        <w:t>吴门桥</w:t>
      </w:r>
      <w:r w:rsidRPr="00EA58B6">
        <w:rPr>
          <w:rFonts w:ascii="仿宋_GB2312" w:hint="eastAsia"/>
          <w:bCs/>
        </w:rPr>
        <w:t>街道</w:t>
      </w:r>
      <w:r>
        <w:rPr>
          <w:rFonts w:ascii="仿宋_GB2312" w:hint="eastAsia"/>
          <w:bCs/>
        </w:rPr>
        <w:t>经发</w:t>
      </w:r>
      <w:r w:rsidR="005A34B8">
        <w:rPr>
          <w:rFonts w:ascii="仿宋_GB2312" w:hint="eastAsia"/>
          <w:bCs/>
        </w:rPr>
        <w:t>科</w:t>
      </w:r>
      <w:r>
        <w:rPr>
          <w:rFonts w:ascii="仿宋_GB2312" w:hint="eastAsia"/>
          <w:bCs/>
        </w:rPr>
        <w:t>：68200902</w:t>
      </w:r>
    </w:p>
    <w:bookmarkEnd w:id="0"/>
    <w:bookmarkEnd w:id="1"/>
    <w:p w:rsidR="00EA54DF" w:rsidRDefault="00EA54DF" w:rsidP="000E20FC">
      <w:pPr>
        <w:spacing w:line="560" w:lineRule="exact"/>
        <w:ind w:left="948" w:hangingChars="300" w:hanging="948"/>
        <w:jc w:val="left"/>
        <w:rPr>
          <w:rFonts w:ascii="仿宋_GB2312"/>
          <w:bCs/>
        </w:rPr>
      </w:pPr>
    </w:p>
    <w:p w:rsidR="000E20FC" w:rsidRDefault="000E20FC" w:rsidP="000E20FC">
      <w:pPr>
        <w:spacing w:line="560" w:lineRule="exact"/>
        <w:ind w:left="948" w:hangingChars="300" w:hanging="948"/>
        <w:jc w:val="left"/>
        <w:rPr>
          <w:rFonts w:ascii="仿宋_GB2312"/>
        </w:rPr>
      </w:pPr>
      <w:r>
        <w:rPr>
          <w:rFonts w:ascii="仿宋_GB2312" w:hint="eastAsia"/>
          <w:bCs/>
        </w:rPr>
        <w:t>附件：姑苏区知识产权资助和奖励项目申报纸件材料清单</w:t>
      </w:r>
      <w:r>
        <w:rPr>
          <w:rFonts w:ascii="仿宋_GB2312" w:hint="eastAsia"/>
        </w:rPr>
        <w:t xml:space="preserve">  </w:t>
      </w:r>
    </w:p>
    <w:p w:rsidR="00EA54DF" w:rsidRDefault="000E20FC" w:rsidP="00E40777">
      <w:pPr>
        <w:spacing w:line="560" w:lineRule="exact"/>
        <w:jc w:val="center"/>
        <w:rPr>
          <w:rFonts w:ascii="仿宋_GB2312"/>
        </w:rPr>
      </w:pPr>
      <w:r>
        <w:rPr>
          <w:rFonts w:ascii="仿宋_GB2312" w:hint="eastAsia"/>
        </w:rPr>
        <w:t xml:space="preserve">                       </w:t>
      </w:r>
    </w:p>
    <w:p w:rsidR="00B010EE" w:rsidRDefault="00B010EE" w:rsidP="00EA54DF">
      <w:pPr>
        <w:spacing w:line="560" w:lineRule="exact"/>
        <w:jc w:val="left"/>
        <w:rPr>
          <w:rFonts w:ascii="仿宋_GB2312"/>
        </w:rPr>
      </w:pPr>
    </w:p>
    <w:p w:rsidR="00EA54DF" w:rsidRDefault="00EA54DF" w:rsidP="00EA54DF">
      <w:pPr>
        <w:spacing w:line="560" w:lineRule="exact"/>
        <w:jc w:val="left"/>
        <w:rPr>
          <w:rFonts w:ascii="仿宋_GB2312"/>
        </w:rPr>
      </w:pPr>
      <w:r>
        <w:rPr>
          <w:rFonts w:ascii="仿宋_GB2312" w:hint="eastAsia"/>
        </w:rPr>
        <w:lastRenderedPageBreak/>
        <w:t>(此页无正文)</w:t>
      </w:r>
    </w:p>
    <w:p w:rsidR="000200C5" w:rsidRDefault="000200C5" w:rsidP="00E40777">
      <w:pPr>
        <w:spacing w:line="560" w:lineRule="exact"/>
        <w:jc w:val="center"/>
        <w:rPr>
          <w:rFonts w:ascii="仿宋_GB2312"/>
        </w:rPr>
      </w:pPr>
    </w:p>
    <w:p w:rsidR="00EA54DF" w:rsidRDefault="00EA54DF" w:rsidP="00EA54DF">
      <w:pPr>
        <w:pStyle w:val="a0"/>
      </w:pPr>
    </w:p>
    <w:p w:rsidR="00EA54DF" w:rsidRPr="00EA54DF" w:rsidRDefault="00EA54DF" w:rsidP="00EA54DF"/>
    <w:p w:rsidR="00715FC0" w:rsidRDefault="00715FC0" w:rsidP="00715FC0">
      <w:pPr>
        <w:spacing w:line="560" w:lineRule="exact"/>
        <w:ind w:firstLineChars="1000" w:firstLine="2479"/>
        <w:rPr>
          <w:snapToGrid w:val="0"/>
          <w:spacing w:val="-34"/>
          <w:kern w:val="0"/>
        </w:rPr>
      </w:pPr>
      <w:r>
        <w:rPr>
          <w:snapToGrid w:val="0"/>
          <w:spacing w:val="-34"/>
          <w:kern w:val="0"/>
        </w:rPr>
        <w:t>苏州国家历史文化名城保护区</w:t>
      </w:r>
      <w:r>
        <w:rPr>
          <w:kern w:val="0"/>
        </w:rPr>
        <w:t>市场监督管理</w:t>
      </w:r>
      <w:r>
        <w:rPr>
          <w:snapToGrid w:val="0"/>
          <w:spacing w:val="-34"/>
          <w:kern w:val="0"/>
        </w:rPr>
        <w:t>局</w:t>
      </w:r>
    </w:p>
    <w:p w:rsidR="00715FC0" w:rsidRDefault="00715FC0" w:rsidP="00715FC0">
      <w:pPr>
        <w:spacing w:line="560" w:lineRule="exact"/>
        <w:ind w:firstLineChars="600" w:firstLine="2543"/>
        <w:rPr>
          <w:snapToGrid w:val="0"/>
          <w:spacing w:val="54"/>
          <w:kern w:val="0"/>
        </w:rPr>
      </w:pPr>
      <w:r>
        <w:rPr>
          <w:snapToGrid w:val="0"/>
          <w:spacing w:val="54"/>
          <w:kern w:val="0"/>
        </w:rPr>
        <w:t>苏州市姑苏区</w:t>
      </w:r>
      <w:r>
        <w:rPr>
          <w:spacing w:val="54"/>
          <w:kern w:val="0"/>
        </w:rPr>
        <w:t>市场监督管理</w:t>
      </w:r>
      <w:r>
        <w:rPr>
          <w:snapToGrid w:val="0"/>
          <w:spacing w:val="54"/>
          <w:kern w:val="0"/>
        </w:rPr>
        <w:t>局</w:t>
      </w:r>
    </w:p>
    <w:p w:rsidR="00715FC0" w:rsidRDefault="00715FC0" w:rsidP="00715FC0">
      <w:pPr>
        <w:spacing w:line="560" w:lineRule="exact"/>
        <w:jc w:val="center"/>
        <w:rPr>
          <w:snapToGrid w:val="0"/>
          <w:spacing w:val="-34"/>
          <w:kern w:val="0"/>
        </w:rPr>
      </w:pPr>
      <w:r>
        <w:rPr>
          <w:rFonts w:hint="eastAsia"/>
          <w:snapToGrid w:val="0"/>
          <w:spacing w:val="-34"/>
          <w:kern w:val="0"/>
        </w:rPr>
        <w:t xml:space="preserve">                          </w:t>
      </w:r>
      <w:r>
        <w:rPr>
          <w:snapToGrid w:val="0"/>
          <w:spacing w:val="-34"/>
          <w:kern w:val="0"/>
        </w:rPr>
        <w:t>202</w:t>
      </w:r>
      <w:r w:rsidR="00B010EE">
        <w:rPr>
          <w:rFonts w:hint="eastAsia"/>
          <w:snapToGrid w:val="0"/>
          <w:spacing w:val="-34"/>
          <w:kern w:val="0"/>
        </w:rPr>
        <w:t>6</w:t>
      </w:r>
      <w:r>
        <w:rPr>
          <w:snapToGrid w:val="0"/>
          <w:spacing w:val="-34"/>
          <w:kern w:val="0"/>
        </w:rPr>
        <w:t>年</w:t>
      </w:r>
      <w:r>
        <w:rPr>
          <w:snapToGrid w:val="0"/>
          <w:spacing w:val="-34"/>
          <w:kern w:val="0"/>
        </w:rPr>
        <w:t xml:space="preserve"> </w:t>
      </w:r>
      <w:r w:rsidR="00EB09E6">
        <w:rPr>
          <w:snapToGrid w:val="0"/>
          <w:spacing w:val="-34"/>
          <w:kern w:val="0"/>
        </w:rPr>
        <w:t>10</w:t>
      </w:r>
      <w:r>
        <w:rPr>
          <w:snapToGrid w:val="0"/>
          <w:spacing w:val="-34"/>
          <w:kern w:val="0"/>
        </w:rPr>
        <w:t>月</w:t>
      </w:r>
      <w:r w:rsidR="00E440D8">
        <w:rPr>
          <w:rFonts w:hint="eastAsia"/>
          <w:snapToGrid w:val="0"/>
          <w:spacing w:val="-34"/>
          <w:kern w:val="0"/>
        </w:rPr>
        <w:t>1</w:t>
      </w:r>
      <w:r w:rsidR="00E440D8">
        <w:rPr>
          <w:snapToGrid w:val="0"/>
          <w:spacing w:val="-34"/>
          <w:kern w:val="0"/>
        </w:rPr>
        <w:t>2</w:t>
      </w:r>
      <w:bookmarkStart w:id="6" w:name="_GoBack"/>
      <w:bookmarkEnd w:id="6"/>
      <w:r>
        <w:rPr>
          <w:snapToGrid w:val="0"/>
          <w:spacing w:val="-34"/>
          <w:kern w:val="0"/>
        </w:rPr>
        <w:t>日</w:t>
      </w:r>
    </w:p>
    <w:p w:rsidR="00EA54DF" w:rsidRDefault="00EA54DF" w:rsidP="002430E3">
      <w:pPr>
        <w:wordWrap w:val="0"/>
        <w:spacing w:line="560" w:lineRule="atLeast"/>
        <w:ind w:right="-227" w:firstLineChars="100" w:firstLine="316"/>
        <w:rPr>
          <w:rFonts w:ascii="黑体" w:eastAsia="黑体" w:hAnsi="黑体" w:cs="仿宋_GB2312"/>
        </w:rPr>
      </w:pPr>
    </w:p>
    <w:p w:rsidR="00EA54DF" w:rsidRDefault="00EA54DF" w:rsidP="002430E3">
      <w:pPr>
        <w:wordWrap w:val="0"/>
        <w:spacing w:line="560" w:lineRule="atLeast"/>
        <w:ind w:right="-227" w:firstLineChars="100" w:firstLine="316"/>
        <w:rPr>
          <w:rFonts w:ascii="黑体" w:eastAsia="黑体" w:hAnsi="黑体" w:cs="仿宋_GB2312"/>
        </w:rPr>
      </w:pPr>
    </w:p>
    <w:p w:rsidR="00EA54DF" w:rsidRDefault="00EA54DF" w:rsidP="002430E3">
      <w:pPr>
        <w:wordWrap w:val="0"/>
        <w:spacing w:line="560" w:lineRule="atLeast"/>
        <w:ind w:right="-227" w:firstLineChars="100" w:firstLine="316"/>
        <w:rPr>
          <w:rFonts w:ascii="黑体" w:eastAsia="黑体" w:hAnsi="黑体" w:cs="仿宋_GB2312"/>
        </w:rPr>
      </w:pPr>
    </w:p>
    <w:p w:rsidR="00EA54DF" w:rsidRDefault="00EA54DF" w:rsidP="002430E3">
      <w:pPr>
        <w:wordWrap w:val="0"/>
        <w:spacing w:line="560" w:lineRule="atLeast"/>
        <w:ind w:right="-227" w:firstLineChars="100" w:firstLine="316"/>
        <w:rPr>
          <w:rFonts w:ascii="黑体" w:eastAsia="黑体" w:hAnsi="黑体" w:cs="仿宋_GB2312"/>
        </w:rPr>
      </w:pPr>
    </w:p>
    <w:p w:rsidR="00EA54DF" w:rsidRDefault="00EA54DF" w:rsidP="002430E3">
      <w:pPr>
        <w:wordWrap w:val="0"/>
        <w:spacing w:line="560" w:lineRule="atLeast"/>
        <w:ind w:right="-227" w:firstLineChars="100" w:firstLine="316"/>
        <w:rPr>
          <w:rFonts w:ascii="黑体" w:eastAsia="黑体" w:hAnsi="黑体" w:cs="仿宋_GB2312"/>
        </w:rPr>
      </w:pPr>
    </w:p>
    <w:p w:rsidR="00EA54DF" w:rsidRDefault="00EA54DF" w:rsidP="002430E3">
      <w:pPr>
        <w:wordWrap w:val="0"/>
        <w:spacing w:line="560" w:lineRule="atLeast"/>
        <w:ind w:right="-227" w:firstLineChars="100" w:firstLine="316"/>
        <w:rPr>
          <w:rFonts w:ascii="黑体" w:eastAsia="黑体" w:hAnsi="黑体" w:cs="仿宋_GB2312"/>
        </w:rPr>
      </w:pPr>
    </w:p>
    <w:p w:rsidR="00EA54DF" w:rsidRDefault="00EA54DF" w:rsidP="002430E3">
      <w:pPr>
        <w:wordWrap w:val="0"/>
        <w:spacing w:line="560" w:lineRule="atLeast"/>
        <w:ind w:right="-227" w:firstLineChars="100" w:firstLine="316"/>
        <w:rPr>
          <w:rFonts w:ascii="黑体" w:eastAsia="黑体" w:hAnsi="黑体" w:cs="仿宋_GB2312"/>
        </w:rPr>
      </w:pPr>
    </w:p>
    <w:p w:rsidR="00EA54DF" w:rsidRDefault="00EA54DF" w:rsidP="002430E3">
      <w:pPr>
        <w:wordWrap w:val="0"/>
        <w:spacing w:line="560" w:lineRule="atLeast"/>
        <w:ind w:right="-227" w:firstLineChars="100" w:firstLine="316"/>
        <w:rPr>
          <w:rFonts w:ascii="黑体" w:eastAsia="黑体" w:hAnsi="黑体" w:cs="仿宋_GB2312"/>
        </w:rPr>
      </w:pPr>
    </w:p>
    <w:p w:rsidR="00EA54DF" w:rsidRDefault="00EA54DF" w:rsidP="002430E3">
      <w:pPr>
        <w:wordWrap w:val="0"/>
        <w:spacing w:line="560" w:lineRule="atLeast"/>
        <w:ind w:right="-227" w:firstLineChars="100" w:firstLine="316"/>
        <w:rPr>
          <w:rFonts w:ascii="黑体" w:eastAsia="黑体" w:hAnsi="黑体" w:cs="仿宋_GB2312"/>
        </w:rPr>
      </w:pPr>
    </w:p>
    <w:p w:rsidR="00EA54DF" w:rsidRDefault="00EA54DF" w:rsidP="002430E3">
      <w:pPr>
        <w:wordWrap w:val="0"/>
        <w:spacing w:line="560" w:lineRule="atLeast"/>
        <w:ind w:right="-227" w:firstLineChars="100" w:firstLine="316"/>
        <w:rPr>
          <w:rFonts w:ascii="黑体" w:eastAsia="黑体" w:hAnsi="黑体" w:cs="仿宋_GB2312"/>
        </w:rPr>
      </w:pPr>
    </w:p>
    <w:p w:rsidR="00EA54DF" w:rsidRDefault="00EA54DF" w:rsidP="002430E3">
      <w:pPr>
        <w:wordWrap w:val="0"/>
        <w:spacing w:line="560" w:lineRule="atLeast"/>
        <w:ind w:right="-227" w:firstLineChars="100" w:firstLine="316"/>
        <w:rPr>
          <w:rFonts w:ascii="黑体" w:eastAsia="黑体" w:hAnsi="黑体" w:cs="仿宋_GB2312"/>
        </w:rPr>
      </w:pPr>
    </w:p>
    <w:p w:rsidR="00EA54DF" w:rsidRDefault="00EA54DF" w:rsidP="002430E3">
      <w:pPr>
        <w:wordWrap w:val="0"/>
        <w:spacing w:line="560" w:lineRule="atLeast"/>
        <w:ind w:right="-227" w:firstLineChars="100" w:firstLine="316"/>
        <w:rPr>
          <w:rFonts w:ascii="黑体" w:eastAsia="黑体" w:hAnsi="黑体" w:cs="仿宋_GB2312"/>
        </w:rPr>
      </w:pPr>
    </w:p>
    <w:p w:rsidR="00EA54DF" w:rsidRDefault="00EA54DF" w:rsidP="002430E3">
      <w:pPr>
        <w:wordWrap w:val="0"/>
        <w:spacing w:line="560" w:lineRule="atLeast"/>
        <w:ind w:right="-227" w:firstLineChars="100" w:firstLine="316"/>
        <w:rPr>
          <w:rFonts w:ascii="黑体" w:eastAsia="黑体" w:hAnsi="黑体" w:cs="仿宋_GB2312"/>
        </w:rPr>
      </w:pPr>
    </w:p>
    <w:p w:rsidR="00EA54DF" w:rsidRDefault="00EA54DF" w:rsidP="002430E3">
      <w:pPr>
        <w:wordWrap w:val="0"/>
        <w:spacing w:line="560" w:lineRule="atLeast"/>
        <w:ind w:right="-227" w:firstLineChars="100" w:firstLine="316"/>
        <w:rPr>
          <w:rFonts w:ascii="黑体" w:eastAsia="黑体" w:hAnsi="黑体" w:cs="仿宋_GB2312"/>
        </w:rPr>
      </w:pPr>
    </w:p>
    <w:p w:rsidR="00CA0AFC" w:rsidRDefault="00CA0AFC" w:rsidP="002430E3">
      <w:pPr>
        <w:wordWrap w:val="0"/>
        <w:spacing w:line="560" w:lineRule="atLeast"/>
        <w:ind w:right="-227" w:firstLineChars="100" w:firstLine="316"/>
        <w:rPr>
          <w:rFonts w:ascii="黑体" w:eastAsia="黑体" w:hAnsi="黑体" w:cs="仿宋_GB2312"/>
        </w:rPr>
      </w:pPr>
    </w:p>
    <w:p w:rsidR="005D3112" w:rsidRDefault="00D86553" w:rsidP="002430E3">
      <w:pPr>
        <w:wordWrap w:val="0"/>
        <w:spacing w:line="560" w:lineRule="atLeast"/>
        <w:ind w:right="-227" w:firstLineChars="100" w:firstLine="316"/>
        <w:rPr>
          <w:rStyle w:val="NormalCharacter"/>
          <w:rFonts w:ascii="黑体" w:eastAsia="黑体" w:hAnsi="黑体"/>
          <w:sz w:val="44"/>
          <w:szCs w:val="44"/>
        </w:rPr>
      </w:pPr>
      <w:r>
        <w:rPr>
          <w:rFonts w:ascii="黑体" w:eastAsia="黑体" w:hAnsi="黑体" w:cs="仿宋_GB2312" w:hint="eastAsia"/>
        </w:rPr>
        <w:lastRenderedPageBreak/>
        <w:t>附件</w:t>
      </w:r>
    </w:p>
    <w:p w:rsidR="00E40777" w:rsidRDefault="00E40777" w:rsidP="000200C5">
      <w:pPr>
        <w:spacing w:line="560" w:lineRule="exact"/>
        <w:jc w:val="center"/>
        <w:rPr>
          <w:rFonts w:ascii="方正小标宋简体" w:eastAsia="方正小标宋简体"/>
          <w:sz w:val="44"/>
          <w:szCs w:val="44"/>
        </w:rPr>
      </w:pPr>
    </w:p>
    <w:p w:rsidR="002526B5" w:rsidRDefault="000200C5" w:rsidP="000200C5">
      <w:pPr>
        <w:spacing w:line="560" w:lineRule="exact"/>
        <w:jc w:val="center"/>
        <w:rPr>
          <w:rFonts w:ascii="方正小标宋简体" w:eastAsia="方正小标宋简体"/>
          <w:sz w:val="44"/>
          <w:szCs w:val="44"/>
        </w:rPr>
      </w:pPr>
      <w:bookmarkStart w:id="7" w:name="_Hlk205989878"/>
      <w:r w:rsidRPr="00027031">
        <w:rPr>
          <w:rFonts w:ascii="方正小标宋简体" w:eastAsia="方正小标宋简体" w:hint="eastAsia"/>
          <w:sz w:val="44"/>
          <w:szCs w:val="44"/>
        </w:rPr>
        <w:t>姑苏区知识产权资助和奖励项目申报</w:t>
      </w:r>
    </w:p>
    <w:p w:rsidR="000200C5" w:rsidRPr="00027031" w:rsidRDefault="000200C5" w:rsidP="000200C5">
      <w:pPr>
        <w:spacing w:line="560" w:lineRule="exact"/>
        <w:jc w:val="center"/>
        <w:rPr>
          <w:rFonts w:ascii="方正小标宋简体" w:eastAsia="方正小标宋简体"/>
          <w:sz w:val="44"/>
          <w:szCs w:val="44"/>
        </w:rPr>
      </w:pPr>
      <w:r w:rsidRPr="00027031">
        <w:rPr>
          <w:rFonts w:ascii="方正小标宋简体" w:eastAsia="方正小标宋简体" w:hint="eastAsia"/>
          <w:sz w:val="44"/>
          <w:szCs w:val="44"/>
        </w:rPr>
        <w:t>纸件材料清单</w:t>
      </w:r>
    </w:p>
    <w:p w:rsidR="000200C5" w:rsidRPr="00027031" w:rsidRDefault="000200C5" w:rsidP="0011627D">
      <w:pPr>
        <w:spacing w:line="560" w:lineRule="exact"/>
        <w:jc w:val="left"/>
        <w:rPr>
          <w:rFonts w:ascii="黑体" w:eastAsia="黑体" w:hAnsi="黑体"/>
        </w:rPr>
      </w:pPr>
      <w:r w:rsidRPr="00027031">
        <w:rPr>
          <w:rFonts w:ascii="黑体" w:eastAsia="黑体" w:hAnsi="黑体" w:hint="eastAsia"/>
        </w:rPr>
        <w:t>一、人才奖励</w:t>
      </w:r>
    </w:p>
    <w:p w:rsidR="000200C5" w:rsidRDefault="000200C5" w:rsidP="000200C5">
      <w:pPr>
        <w:spacing w:line="560" w:lineRule="exact"/>
        <w:rPr>
          <w:rFonts w:ascii="仿宋_GB2312"/>
        </w:rPr>
      </w:pPr>
      <w:r>
        <w:rPr>
          <w:rFonts w:ascii="仿宋_GB2312" w:hint="eastAsia"/>
        </w:rPr>
        <w:t>1.《姑苏区政策扶持项目审查表》（知识产权）；</w:t>
      </w:r>
    </w:p>
    <w:p w:rsidR="000200C5" w:rsidRDefault="000200C5" w:rsidP="000200C5">
      <w:pPr>
        <w:spacing w:line="560" w:lineRule="exact"/>
        <w:rPr>
          <w:rFonts w:ascii="仿宋_GB2312"/>
        </w:rPr>
      </w:pPr>
      <w:r>
        <w:rPr>
          <w:rFonts w:ascii="仿宋_GB2312" w:hint="eastAsia"/>
        </w:rPr>
        <w:t>2.《姑苏区知识产权人才奖励资金申请表》；</w:t>
      </w:r>
    </w:p>
    <w:p w:rsidR="000200C5" w:rsidRDefault="000200C5" w:rsidP="000200C5">
      <w:pPr>
        <w:spacing w:line="560" w:lineRule="exact"/>
        <w:rPr>
          <w:rFonts w:ascii="仿宋_GB2312"/>
        </w:rPr>
      </w:pPr>
      <w:r>
        <w:rPr>
          <w:rFonts w:ascii="仿宋_GB2312" w:hint="eastAsia"/>
        </w:rPr>
        <w:t>3．资格证书和身份证复印件并加盖单位公章；</w:t>
      </w:r>
    </w:p>
    <w:p w:rsidR="000200C5" w:rsidRDefault="000200C5" w:rsidP="000200C5">
      <w:pPr>
        <w:spacing w:line="560" w:lineRule="exact"/>
        <w:rPr>
          <w:rFonts w:ascii="仿宋_GB2312"/>
        </w:rPr>
      </w:pPr>
      <w:r>
        <w:rPr>
          <w:rFonts w:ascii="仿宋_GB2312" w:hint="eastAsia"/>
        </w:rPr>
        <w:t>4．单位证照和用工合同复印件及社保证明并加盖单位公章；</w:t>
      </w:r>
    </w:p>
    <w:p w:rsidR="000200C5" w:rsidRDefault="000200C5" w:rsidP="000200C5">
      <w:pPr>
        <w:spacing w:line="560" w:lineRule="exact"/>
        <w:rPr>
          <w:rFonts w:ascii="仿宋_GB2312"/>
        </w:rPr>
      </w:pPr>
      <w:r>
        <w:rPr>
          <w:rFonts w:ascii="仿宋_GB2312" w:hint="eastAsia"/>
        </w:rPr>
        <w:t>5．承诺书。</w:t>
      </w:r>
    </w:p>
    <w:p w:rsidR="000200C5" w:rsidRPr="00027031" w:rsidRDefault="0011627D" w:rsidP="000200C5">
      <w:pPr>
        <w:spacing w:line="560" w:lineRule="exact"/>
        <w:rPr>
          <w:rFonts w:ascii="黑体" w:eastAsia="黑体" w:hAnsi="黑体"/>
        </w:rPr>
      </w:pPr>
      <w:r>
        <w:rPr>
          <w:rFonts w:ascii="黑体" w:eastAsia="黑体" w:hAnsi="黑体" w:hint="eastAsia"/>
        </w:rPr>
        <w:t>二</w:t>
      </w:r>
      <w:r w:rsidR="000200C5" w:rsidRPr="00027031">
        <w:rPr>
          <w:rFonts w:ascii="黑体" w:eastAsia="黑体" w:hAnsi="黑体" w:hint="eastAsia"/>
        </w:rPr>
        <w:t>、</w:t>
      </w:r>
      <w:r w:rsidR="000200C5">
        <w:rPr>
          <w:rFonts w:ascii="黑体" w:eastAsia="黑体" w:hAnsi="黑体" w:hint="eastAsia"/>
        </w:rPr>
        <w:t>其他</w:t>
      </w:r>
      <w:r w:rsidR="003853AC">
        <w:rPr>
          <w:rFonts w:ascii="黑体" w:eastAsia="黑体" w:hAnsi="黑体" w:hint="eastAsia"/>
        </w:rPr>
        <w:t>资助及</w:t>
      </w:r>
      <w:r w:rsidR="000200C5" w:rsidRPr="00027031">
        <w:rPr>
          <w:rFonts w:ascii="黑体" w:eastAsia="黑体" w:hAnsi="黑体" w:hint="eastAsia"/>
        </w:rPr>
        <w:t>奖励</w:t>
      </w:r>
    </w:p>
    <w:p w:rsidR="000200C5" w:rsidRDefault="000200C5" w:rsidP="000200C5">
      <w:pPr>
        <w:spacing w:line="560" w:lineRule="exact"/>
        <w:rPr>
          <w:rFonts w:ascii="仿宋_GB2312"/>
        </w:rPr>
      </w:pPr>
      <w:r>
        <w:rPr>
          <w:rFonts w:ascii="仿宋_GB2312" w:hint="eastAsia"/>
        </w:rPr>
        <w:t>1.《姑苏区政策扶持项目审查表》（知识产权）；</w:t>
      </w:r>
    </w:p>
    <w:p w:rsidR="000200C5" w:rsidRDefault="000200C5" w:rsidP="000200C5">
      <w:pPr>
        <w:spacing w:line="560" w:lineRule="exact"/>
        <w:rPr>
          <w:rFonts w:ascii="仿宋_GB2312"/>
        </w:rPr>
      </w:pPr>
      <w:r>
        <w:rPr>
          <w:rFonts w:ascii="仿宋_GB2312" w:hint="eastAsia"/>
        </w:rPr>
        <w:t>2.《姑苏区知识产权奖励资金申请表》；</w:t>
      </w:r>
    </w:p>
    <w:p w:rsidR="000200C5" w:rsidRDefault="000200C5" w:rsidP="000200C5">
      <w:pPr>
        <w:spacing w:line="560" w:lineRule="exact"/>
        <w:rPr>
          <w:rFonts w:ascii="仿宋_GB2312"/>
        </w:rPr>
      </w:pPr>
      <w:r>
        <w:rPr>
          <w:rFonts w:ascii="仿宋_GB2312" w:hint="eastAsia"/>
        </w:rPr>
        <w:t>3．各类证书或证明文书复印件并加盖单位公章；</w:t>
      </w:r>
    </w:p>
    <w:p w:rsidR="000200C5" w:rsidRDefault="000200C5" w:rsidP="000200C5">
      <w:pPr>
        <w:spacing w:line="560" w:lineRule="exact"/>
        <w:rPr>
          <w:rFonts w:ascii="仿宋_GB2312"/>
        </w:rPr>
      </w:pPr>
      <w:r>
        <w:rPr>
          <w:rFonts w:ascii="仿宋_GB2312" w:hint="eastAsia"/>
        </w:rPr>
        <w:t>4．单位证照复印件并加盖单位公章；</w:t>
      </w:r>
    </w:p>
    <w:p w:rsidR="000200C5" w:rsidRDefault="000200C5" w:rsidP="000200C5">
      <w:pPr>
        <w:spacing w:line="560" w:lineRule="exact"/>
        <w:rPr>
          <w:rFonts w:ascii="仿宋_GB2312"/>
        </w:rPr>
      </w:pPr>
      <w:r>
        <w:rPr>
          <w:rFonts w:ascii="仿宋_GB2312" w:hint="eastAsia"/>
        </w:rPr>
        <w:t>5．承诺书。</w:t>
      </w:r>
    </w:p>
    <w:bookmarkEnd w:id="7"/>
    <w:p w:rsidR="005D3112" w:rsidRDefault="005D3112" w:rsidP="002526B5">
      <w:pPr>
        <w:snapToGrid w:val="0"/>
      </w:pPr>
    </w:p>
    <w:sectPr w:rsidR="005D3112" w:rsidSect="003C4FD4">
      <w:headerReference w:type="default" r:id="rId8"/>
      <w:footerReference w:type="even" r:id="rId9"/>
      <w:footerReference w:type="default" r:id="rId10"/>
      <w:pgSz w:w="11906" w:h="16838"/>
      <w:pgMar w:top="2098" w:right="1395" w:bottom="1985" w:left="1588" w:header="851" w:footer="992" w:gutter="0"/>
      <w:cols w:space="720"/>
      <w:titlePg/>
      <w:docGrid w:type="linesAndChars" w:linePitch="579"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22FA" w:rsidRDefault="003922FA">
      <w:r>
        <w:separator/>
      </w:r>
    </w:p>
  </w:endnote>
  <w:endnote w:type="continuationSeparator" w:id="0">
    <w:p w:rsidR="003922FA" w:rsidRDefault="00392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方正小标宋简体">
    <w:panose1 w:val="02010601030101010101"/>
    <w:charset w:val="86"/>
    <w:family w:val="auto"/>
    <w:pitch w:val="variable"/>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3112" w:rsidRDefault="00D86553">
    <w:pPr>
      <w:pStyle w:val="a4"/>
      <w:ind w:firstLineChars="100" w:firstLine="280"/>
      <w:rPr>
        <w:rFonts w:ascii="宋体" w:hAnsi="宋体"/>
        <w:sz w:val="28"/>
        <w:szCs w:val="28"/>
      </w:rPr>
    </w:pPr>
    <w:r>
      <w:rPr>
        <w:rStyle w:val="a9"/>
        <w:rFonts w:ascii="宋体" w:hAnsi="宋体" w:hint="eastAsia"/>
        <w:sz w:val="28"/>
        <w:szCs w:val="28"/>
      </w:rPr>
      <w:t xml:space="preserve">— </w:t>
    </w:r>
    <w:r>
      <w:rPr>
        <w:rFonts w:ascii="宋体" w:hAnsi="宋体"/>
        <w:sz w:val="28"/>
        <w:szCs w:val="28"/>
      </w:rPr>
      <w:fldChar w:fldCharType="begin"/>
    </w:r>
    <w:r>
      <w:rPr>
        <w:rStyle w:val="a9"/>
        <w:rFonts w:ascii="宋体" w:hAnsi="宋体"/>
        <w:sz w:val="28"/>
        <w:szCs w:val="28"/>
      </w:rPr>
      <w:instrText xml:space="preserve"> PAGE </w:instrText>
    </w:r>
    <w:r>
      <w:rPr>
        <w:rFonts w:ascii="宋体" w:hAnsi="宋体"/>
        <w:sz w:val="28"/>
        <w:szCs w:val="28"/>
      </w:rPr>
      <w:fldChar w:fldCharType="separate"/>
    </w:r>
    <w:r>
      <w:rPr>
        <w:rStyle w:val="a9"/>
        <w:rFonts w:ascii="宋体" w:hAnsi="宋体"/>
        <w:sz w:val="28"/>
        <w:szCs w:val="28"/>
      </w:rPr>
      <w:t>2</w:t>
    </w:r>
    <w:r>
      <w:rPr>
        <w:rFonts w:ascii="宋体" w:hAnsi="宋体"/>
        <w:sz w:val="28"/>
        <w:szCs w:val="28"/>
      </w:rPr>
      <w:fldChar w:fldCharType="end"/>
    </w:r>
    <w:r>
      <w:rPr>
        <w:rStyle w:val="a9"/>
        <w:rFonts w:ascii="宋体" w:hAnsi="宋体" w:hint="eastAsia"/>
        <w:sz w:val="28"/>
        <w:szCs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4063146"/>
      <w:docPartObj>
        <w:docPartGallery w:val="Page Numbers (Bottom of Page)"/>
        <w:docPartUnique/>
      </w:docPartObj>
    </w:sdtPr>
    <w:sdtEndPr/>
    <w:sdtContent>
      <w:p w:rsidR="004B1C8A" w:rsidRDefault="004B1C8A">
        <w:pPr>
          <w:pStyle w:val="a4"/>
          <w:jc w:val="center"/>
        </w:pPr>
        <w:r>
          <w:fldChar w:fldCharType="begin"/>
        </w:r>
        <w:r>
          <w:instrText>PAGE   \* MERGEFORMAT</w:instrText>
        </w:r>
        <w:r>
          <w:fldChar w:fldCharType="separate"/>
        </w:r>
        <w:r>
          <w:rPr>
            <w:lang w:val="zh-CN"/>
          </w:rPr>
          <w:t>2</w:t>
        </w:r>
        <w:r>
          <w:fldChar w:fldCharType="end"/>
        </w:r>
      </w:p>
    </w:sdtContent>
  </w:sdt>
  <w:p w:rsidR="005D3112" w:rsidRDefault="005D3112">
    <w:pPr>
      <w:pStyle w:val="a4"/>
      <w:ind w:firstLineChars="4850" w:firstLine="13580"/>
      <w:rPr>
        <w:rFonts w:ascii="宋体" w:hAnsi="宋体"/>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22FA" w:rsidRDefault="003922FA">
      <w:r>
        <w:separator/>
      </w:r>
    </w:p>
  </w:footnote>
  <w:footnote w:type="continuationSeparator" w:id="0">
    <w:p w:rsidR="003922FA" w:rsidRDefault="00392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3112" w:rsidRDefault="005D3112">
    <w:pPr>
      <w:pStyle w:val="a6"/>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420"/>
  <w:drawingGridHorizontalSpacing w:val="158"/>
  <w:drawingGridVerticalSpacing w:val="579"/>
  <w:displayHorizontalDrawingGridEvery w:val="2"/>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3112"/>
    <w:rsid w:val="000200C5"/>
    <w:rsid w:val="000A1620"/>
    <w:rsid w:val="000E1E7F"/>
    <w:rsid w:val="000E20FC"/>
    <w:rsid w:val="0011627D"/>
    <w:rsid w:val="00180839"/>
    <w:rsid w:val="001C76C0"/>
    <w:rsid w:val="00213DB5"/>
    <w:rsid w:val="002430E3"/>
    <w:rsid w:val="002526B5"/>
    <w:rsid w:val="0028608E"/>
    <w:rsid w:val="002A49A6"/>
    <w:rsid w:val="002A4F24"/>
    <w:rsid w:val="002C5BF5"/>
    <w:rsid w:val="002D584E"/>
    <w:rsid w:val="0031686B"/>
    <w:rsid w:val="003853AC"/>
    <w:rsid w:val="003922FA"/>
    <w:rsid w:val="003C4FD4"/>
    <w:rsid w:val="003E306A"/>
    <w:rsid w:val="00434DF5"/>
    <w:rsid w:val="00462A64"/>
    <w:rsid w:val="004B1C8A"/>
    <w:rsid w:val="00595EA7"/>
    <w:rsid w:val="005A34B8"/>
    <w:rsid w:val="005D3112"/>
    <w:rsid w:val="00630273"/>
    <w:rsid w:val="00651DFD"/>
    <w:rsid w:val="00671B1A"/>
    <w:rsid w:val="006824C9"/>
    <w:rsid w:val="006A1D1C"/>
    <w:rsid w:val="00715FC0"/>
    <w:rsid w:val="007B2E13"/>
    <w:rsid w:val="009331D2"/>
    <w:rsid w:val="009758D6"/>
    <w:rsid w:val="009B4526"/>
    <w:rsid w:val="00A145B5"/>
    <w:rsid w:val="00A60D3A"/>
    <w:rsid w:val="00AD267F"/>
    <w:rsid w:val="00AD341A"/>
    <w:rsid w:val="00B010EE"/>
    <w:rsid w:val="00B70004"/>
    <w:rsid w:val="00B7762E"/>
    <w:rsid w:val="00BF554A"/>
    <w:rsid w:val="00C165DB"/>
    <w:rsid w:val="00C177F1"/>
    <w:rsid w:val="00C260BA"/>
    <w:rsid w:val="00C93CBB"/>
    <w:rsid w:val="00CA0AFC"/>
    <w:rsid w:val="00D11598"/>
    <w:rsid w:val="00D86553"/>
    <w:rsid w:val="00DA3320"/>
    <w:rsid w:val="00E06D92"/>
    <w:rsid w:val="00E40777"/>
    <w:rsid w:val="00E440D8"/>
    <w:rsid w:val="00E549E8"/>
    <w:rsid w:val="00EA54DF"/>
    <w:rsid w:val="00EA71BF"/>
    <w:rsid w:val="00EB09E6"/>
    <w:rsid w:val="00EE000C"/>
    <w:rsid w:val="00F028D0"/>
    <w:rsid w:val="00F07172"/>
    <w:rsid w:val="00F666DF"/>
    <w:rsid w:val="00FD0B2B"/>
    <w:rsid w:val="00FF540E"/>
    <w:rsid w:val="098E15A2"/>
    <w:rsid w:val="0DAF5874"/>
    <w:rsid w:val="0EE179B1"/>
    <w:rsid w:val="0F920CCC"/>
    <w:rsid w:val="15534E79"/>
    <w:rsid w:val="1653751E"/>
    <w:rsid w:val="1C6250EF"/>
    <w:rsid w:val="21C12CB1"/>
    <w:rsid w:val="23B505C0"/>
    <w:rsid w:val="25C4303D"/>
    <w:rsid w:val="2651433D"/>
    <w:rsid w:val="29347BE6"/>
    <w:rsid w:val="2DF03643"/>
    <w:rsid w:val="339342C2"/>
    <w:rsid w:val="3A614B4D"/>
    <w:rsid w:val="413D6E3D"/>
    <w:rsid w:val="41681B62"/>
    <w:rsid w:val="41CB0FE0"/>
    <w:rsid w:val="453F4D0F"/>
    <w:rsid w:val="466B4378"/>
    <w:rsid w:val="489644D5"/>
    <w:rsid w:val="55913785"/>
    <w:rsid w:val="55B44833"/>
    <w:rsid w:val="5D2F0560"/>
    <w:rsid w:val="5D822179"/>
    <w:rsid w:val="5EB17919"/>
    <w:rsid w:val="5F25034C"/>
    <w:rsid w:val="66BB58B1"/>
    <w:rsid w:val="67874DE5"/>
    <w:rsid w:val="6BE948F7"/>
    <w:rsid w:val="6E971496"/>
    <w:rsid w:val="6EA262FC"/>
    <w:rsid w:val="725B2B03"/>
    <w:rsid w:val="73314A8E"/>
    <w:rsid w:val="747D1596"/>
    <w:rsid w:val="76884DC2"/>
    <w:rsid w:val="7A8353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4636F71"/>
  <w15:docId w15:val="{D0B50CCD-322B-4F31-8FFE-C35ECBC48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eastAsia="仿宋_GB2312"/>
      <w:kern w:val="2"/>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段"/>
    <w:next w:val="a"/>
    <w:qFormat/>
    <w:pPr>
      <w:autoSpaceDE w:val="0"/>
      <w:autoSpaceDN w:val="0"/>
      <w:ind w:firstLine="200"/>
      <w:jc w:val="both"/>
    </w:pPr>
    <w:rPr>
      <w:rFonts w:ascii="宋体" w:hAnsi="Calibri"/>
      <w:sz w:val="21"/>
      <w:szCs w:val="22"/>
    </w:rPr>
  </w:style>
  <w:style w:type="paragraph" w:styleId="a4">
    <w:name w:val="footer"/>
    <w:basedOn w:val="a"/>
    <w:link w:val="a5"/>
    <w:uiPriority w:val="99"/>
    <w:unhideWhenUsed/>
    <w:qFormat/>
    <w:pPr>
      <w:tabs>
        <w:tab w:val="center" w:pos="4153"/>
        <w:tab w:val="right" w:pos="8306"/>
      </w:tabs>
      <w:snapToGrid w:val="0"/>
      <w:jc w:val="left"/>
    </w:pPr>
    <w:rPr>
      <w:rFonts w:ascii="Calibri" w:eastAsia="宋体" w:hAnsi="Calibri"/>
      <w:kern w:val="0"/>
      <w:sz w:val="18"/>
      <w:szCs w:val="18"/>
    </w:rPr>
  </w:style>
  <w:style w:type="paragraph" w:styleId="a6">
    <w:name w:val="header"/>
    <w:basedOn w:val="a"/>
    <w:uiPriority w:val="99"/>
    <w:unhideWhenUsed/>
    <w:qFormat/>
    <w:pPr>
      <w:pBdr>
        <w:bottom w:val="single" w:sz="6" w:space="1" w:color="auto"/>
      </w:pBdr>
      <w:tabs>
        <w:tab w:val="center" w:pos="4153"/>
        <w:tab w:val="right" w:pos="8306"/>
      </w:tabs>
      <w:snapToGrid w:val="0"/>
      <w:jc w:val="center"/>
    </w:pPr>
    <w:rPr>
      <w:rFonts w:ascii="Calibri" w:eastAsia="宋体" w:hAnsi="Calibri"/>
      <w:kern w:val="0"/>
      <w:sz w:val="18"/>
      <w:szCs w:val="18"/>
    </w:rPr>
  </w:style>
  <w:style w:type="paragraph" w:styleId="a7">
    <w:name w:val="Normal (Web)"/>
    <w:basedOn w:val="a"/>
    <w:uiPriority w:val="99"/>
    <w:qFormat/>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1"/>
    <w:qFormat/>
  </w:style>
  <w:style w:type="character" w:customStyle="1" w:styleId="NormalCharacter">
    <w:name w:val="NormalCharacter"/>
    <w:semiHidden/>
    <w:qFormat/>
  </w:style>
  <w:style w:type="paragraph" w:styleId="aa">
    <w:name w:val="Balloon Text"/>
    <w:basedOn w:val="a"/>
    <w:link w:val="ab"/>
    <w:rsid w:val="002D584E"/>
    <w:rPr>
      <w:sz w:val="18"/>
      <w:szCs w:val="18"/>
    </w:rPr>
  </w:style>
  <w:style w:type="character" w:customStyle="1" w:styleId="ab">
    <w:name w:val="批注框文本 字符"/>
    <w:basedOn w:val="a1"/>
    <w:link w:val="aa"/>
    <w:rsid w:val="002D584E"/>
    <w:rPr>
      <w:rFonts w:eastAsia="仿宋_GB2312"/>
      <w:kern w:val="2"/>
      <w:sz w:val="18"/>
      <w:szCs w:val="18"/>
    </w:rPr>
  </w:style>
  <w:style w:type="character" w:customStyle="1" w:styleId="a5">
    <w:name w:val="页脚 字符"/>
    <w:basedOn w:val="a1"/>
    <w:link w:val="a4"/>
    <w:uiPriority w:val="99"/>
    <w:rsid w:val="004B1C8A"/>
    <w:rPr>
      <w:rFonts w:ascii="Calibri" w:hAnsi="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5"/>
    <customShpInfo spid="_x0000_s2053"/>
    <customShpInfo spid="_x0000_s2051"/>
    <customShpInfo spid="_x0000_s2054"/>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B6D4FA-9E32-4272-BC18-912DDAA71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246</Words>
  <Characters>1405</Characters>
  <Application>Microsoft Office Word</Application>
  <DocSecurity>0</DocSecurity>
  <Lines>11</Lines>
  <Paragraphs>3</Paragraphs>
  <ScaleCrop>false</ScaleCrop>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10</cp:revision>
  <cp:lastPrinted>2024-06-13T06:47:00Z</cp:lastPrinted>
  <dcterms:created xsi:type="dcterms:W3CDTF">2026-10-08T07:21:00Z</dcterms:created>
  <dcterms:modified xsi:type="dcterms:W3CDTF">2026-10-12T08:04:00Z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