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BC" w:rsidRPr="00F94EBC" w:rsidRDefault="00F94EBC" w:rsidP="00F94EBC">
      <w:pPr>
        <w:spacing w:line="560" w:lineRule="exact"/>
        <w:jc w:val="center"/>
        <w:rPr>
          <w:rFonts w:ascii="方正小标宋_GBK" w:eastAsia="方正小标宋_GBK" w:hAnsi="微软雅黑" w:hint="eastAsia"/>
          <w:color w:val="333333"/>
          <w:sz w:val="44"/>
          <w:szCs w:val="44"/>
        </w:rPr>
      </w:pPr>
      <w:r w:rsidRPr="00F94EBC">
        <w:rPr>
          <w:rFonts w:ascii="方正小标宋_GBK" w:eastAsia="方正小标宋_GBK" w:hAnsi="微软雅黑" w:hint="eastAsia"/>
          <w:color w:val="333333"/>
          <w:sz w:val="44"/>
          <w:szCs w:val="44"/>
        </w:rPr>
        <w:t>拟评定姑苏区根治欠薪红榜家装企业名单</w:t>
      </w:r>
    </w:p>
    <w:p w:rsidR="00F94EBC" w:rsidRPr="00F94EBC" w:rsidRDefault="00F94EBC" w:rsidP="00F94EBC">
      <w:pPr>
        <w:spacing w:line="560" w:lineRule="exact"/>
        <w:jc w:val="center"/>
        <w:rPr>
          <w:rFonts w:ascii="方正仿宋_GBK" w:eastAsia="方正仿宋_GBK" w:hAnsi="仿宋_GB2312" w:cs="仿宋_GB2312" w:hint="eastAsia"/>
          <w:color w:val="333333"/>
          <w:sz w:val="32"/>
          <w:szCs w:val="32"/>
        </w:rPr>
      </w:pPr>
      <w:r w:rsidRPr="00F94EBC">
        <w:rPr>
          <w:rFonts w:ascii="方正仿宋_GBK" w:eastAsia="方正仿宋_GBK" w:hAnsi="仿宋_GB2312" w:cs="仿宋_GB2312" w:hint="eastAsia"/>
          <w:color w:val="333333"/>
          <w:sz w:val="32"/>
          <w:szCs w:val="32"/>
        </w:rPr>
        <w:t>（排名不分先后）</w:t>
      </w:r>
    </w:p>
    <w:p w:rsidR="00F94EBC" w:rsidRPr="00F94EBC" w:rsidRDefault="00F94EBC" w:rsidP="00F94EBC">
      <w:pPr>
        <w:widowControl/>
        <w:spacing w:line="560" w:lineRule="exact"/>
        <w:rPr>
          <w:rFonts w:ascii="方正仿宋_GBK" w:eastAsia="方正仿宋_GBK" w:hint="eastAsia"/>
          <w:sz w:val="32"/>
          <w:szCs w:val="32"/>
        </w:rPr>
      </w:pPr>
      <w:r w:rsidRPr="00F94EBC">
        <w:rPr>
          <w:rFonts w:ascii="方正仿宋_GBK" w:eastAsia="方正仿宋_GBK" w:hint="eastAsia"/>
          <w:sz w:val="32"/>
          <w:szCs w:val="32"/>
        </w:rPr>
        <w:t>红蚂蚁装饰股份有限公司</w:t>
      </w:r>
    </w:p>
    <w:p w:rsidR="00F26EAB" w:rsidRPr="00D236C9" w:rsidRDefault="00F94EBC" w:rsidP="00F94EBC">
      <w:r w:rsidRPr="00F94EBC">
        <w:rPr>
          <w:rFonts w:ascii="方正仿宋_GBK" w:eastAsia="方正仿宋_GBK" w:hint="eastAsia"/>
          <w:sz w:val="32"/>
          <w:szCs w:val="32"/>
        </w:rPr>
        <w:t>苏州</w:t>
      </w:r>
      <w:bookmarkStart w:id="0" w:name="_GoBack"/>
      <w:r w:rsidRPr="00F94EBC">
        <w:rPr>
          <w:rFonts w:ascii="方正仿宋_GBK" w:eastAsia="方正仿宋_GBK" w:hint="eastAsia"/>
          <w:sz w:val="32"/>
          <w:szCs w:val="32"/>
        </w:rPr>
        <w:t>市盛世和家装</w:t>
      </w:r>
      <w:bookmarkEnd w:id="0"/>
      <w:r w:rsidRPr="00F94EBC">
        <w:rPr>
          <w:rFonts w:ascii="方正仿宋_GBK" w:eastAsia="方正仿宋_GBK" w:hint="eastAsia"/>
          <w:sz w:val="32"/>
          <w:szCs w:val="32"/>
        </w:rPr>
        <w:t>饰设计工程有限公司</w:t>
      </w:r>
    </w:p>
    <w:sectPr w:rsidR="00F26EAB" w:rsidRPr="00D236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C9"/>
    <w:rsid w:val="00D236C9"/>
    <w:rsid w:val="00F26EAB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F484-ADB5-4756-A352-1E2DEB3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2021-11-23T08:52:00Z</dcterms:created>
  <dcterms:modified xsi:type="dcterms:W3CDTF">2021-11-24T02:15:00Z</dcterms:modified>
</cp:coreProperties>
</file>