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jc w:val="center"/>
        <w:tblLayout w:type="fixed"/>
        <w:tblLook w:val="04A0"/>
      </w:tblPr>
      <w:tblGrid>
        <w:gridCol w:w="3288"/>
        <w:gridCol w:w="4977"/>
        <w:gridCol w:w="1260"/>
      </w:tblGrid>
      <w:tr w:rsidR="00ED634D" w:rsidTr="00ED634D">
        <w:trPr>
          <w:trHeight w:val="938"/>
          <w:jc w:val="center"/>
        </w:trPr>
        <w:tc>
          <w:tcPr>
            <w:tcW w:w="8264" w:type="dxa"/>
            <w:gridSpan w:val="2"/>
            <w:hideMark/>
          </w:tcPr>
          <w:p w:rsidR="00ED634D" w:rsidRDefault="00ED634D">
            <w:pPr>
              <w:spacing w:line="1200" w:lineRule="exact"/>
              <w:jc w:val="distribute"/>
              <w:rPr>
                <w:rFonts w:ascii="宋体" w:hAnsi="宋体"/>
                <w:b/>
                <w:color w:val="FF0000"/>
                <w:spacing w:val="-20"/>
                <w:w w:val="50"/>
                <w:sz w:val="100"/>
                <w:szCs w:val="100"/>
              </w:rPr>
            </w:pPr>
            <w:bookmarkStart w:id="0" w:name="OLE_LINK11"/>
            <w:bookmarkStart w:id="1" w:name="OLE_LINK10"/>
            <w:bookmarkStart w:id="2" w:name="OLE_LINK9"/>
            <w:r>
              <w:rPr>
                <w:rFonts w:ascii="宋体" w:hAnsi="宋体" w:hint="eastAsia"/>
                <w:b/>
                <w:color w:val="FF0000"/>
                <w:spacing w:val="-20"/>
                <w:w w:val="50"/>
                <w:sz w:val="100"/>
                <w:szCs w:val="100"/>
              </w:rPr>
              <w:t>苏州市姑苏区民政和卫生健康局</w:t>
            </w:r>
          </w:p>
        </w:tc>
        <w:tc>
          <w:tcPr>
            <w:tcW w:w="1260" w:type="dxa"/>
            <w:vMerge w:val="restart"/>
            <w:vAlign w:val="center"/>
            <w:hideMark/>
          </w:tcPr>
          <w:p w:rsidR="00ED634D" w:rsidRDefault="00ED634D">
            <w:pPr>
              <w:rPr>
                <w:rFonts w:ascii="宋体" w:hAnsi="宋体"/>
                <w:b/>
                <w:color w:val="FF0000"/>
                <w:spacing w:val="-20"/>
                <w:w w:val="55"/>
                <w:sz w:val="100"/>
                <w:szCs w:val="100"/>
              </w:rPr>
            </w:pPr>
            <w:r>
              <w:rPr>
                <w:rFonts w:ascii="宋体" w:hAnsi="宋体" w:hint="eastAsia"/>
                <w:b/>
                <w:color w:val="FF0000"/>
                <w:spacing w:val="-20"/>
                <w:w w:val="55"/>
                <w:sz w:val="100"/>
                <w:szCs w:val="100"/>
              </w:rPr>
              <w:t>文件</w:t>
            </w:r>
          </w:p>
        </w:tc>
      </w:tr>
      <w:tr w:rsidR="00ED634D" w:rsidTr="00ED634D">
        <w:trPr>
          <w:trHeight w:val="1290"/>
          <w:jc w:val="center"/>
        </w:trPr>
        <w:tc>
          <w:tcPr>
            <w:tcW w:w="3288" w:type="dxa"/>
            <w:vAlign w:val="center"/>
            <w:hideMark/>
          </w:tcPr>
          <w:p w:rsidR="00ED634D" w:rsidRDefault="00ED634D">
            <w:pPr>
              <w:jc w:val="distribute"/>
              <w:rPr>
                <w:rFonts w:ascii="宋体" w:hAnsi="宋体"/>
                <w:b/>
                <w:color w:val="FF0000"/>
                <w:sz w:val="36"/>
                <w:szCs w:val="36"/>
              </w:rPr>
            </w:pPr>
            <w:r>
              <w:rPr>
                <w:rFonts w:ascii="宋体" w:hAnsi="宋体" w:hint="eastAsia"/>
                <w:b/>
                <w:color w:val="FF0000"/>
                <w:sz w:val="36"/>
                <w:szCs w:val="36"/>
              </w:rPr>
              <w:t>苏州国家历史文化</w:t>
            </w:r>
          </w:p>
          <w:p w:rsidR="00ED634D" w:rsidRDefault="00ED634D">
            <w:pPr>
              <w:jc w:val="distribute"/>
              <w:rPr>
                <w:rFonts w:ascii="宋体" w:hAnsi="宋体"/>
                <w:b/>
                <w:color w:val="FF0000"/>
                <w:sz w:val="44"/>
                <w:szCs w:val="44"/>
              </w:rPr>
            </w:pPr>
            <w:r>
              <w:rPr>
                <w:rFonts w:ascii="宋体" w:hAnsi="宋体" w:hint="eastAsia"/>
                <w:b/>
                <w:color w:val="FF0000"/>
                <w:sz w:val="36"/>
                <w:szCs w:val="36"/>
              </w:rPr>
              <w:t>名城保护区</w:t>
            </w:r>
          </w:p>
        </w:tc>
        <w:tc>
          <w:tcPr>
            <w:tcW w:w="4976" w:type="dxa"/>
            <w:vAlign w:val="center"/>
            <w:hideMark/>
          </w:tcPr>
          <w:p w:rsidR="00ED634D" w:rsidRDefault="00ED634D">
            <w:pPr>
              <w:spacing w:line="1200" w:lineRule="exact"/>
              <w:rPr>
                <w:rFonts w:ascii="宋体" w:hAnsi="宋体"/>
                <w:b/>
                <w:color w:val="FF0000"/>
                <w:spacing w:val="-20"/>
                <w:w w:val="55"/>
                <w:sz w:val="100"/>
                <w:szCs w:val="100"/>
              </w:rPr>
            </w:pPr>
            <w:r w:rsidRPr="00E80F6C">
              <w:rPr>
                <w:rFonts w:ascii="宋体" w:hAnsi="宋体" w:hint="eastAsia"/>
                <w:b/>
                <w:color w:val="FF0000"/>
                <w:w w:val="60"/>
                <w:sz w:val="100"/>
                <w:szCs w:val="100"/>
                <w:fitText w:val="4849" w:id="-2026146304"/>
              </w:rPr>
              <w:t>民政和卫生健康</w:t>
            </w:r>
            <w:r w:rsidRPr="00E80F6C">
              <w:rPr>
                <w:rFonts w:ascii="宋体" w:hAnsi="宋体" w:hint="eastAsia"/>
                <w:b/>
                <w:color w:val="FF0000"/>
                <w:spacing w:val="-24"/>
                <w:w w:val="60"/>
                <w:sz w:val="100"/>
                <w:szCs w:val="100"/>
                <w:fitText w:val="4849" w:id="-2026146304"/>
              </w:rPr>
              <w:t>局</w:t>
            </w:r>
          </w:p>
        </w:tc>
        <w:tc>
          <w:tcPr>
            <w:tcW w:w="1260" w:type="dxa"/>
            <w:vMerge/>
            <w:vAlign w:val="center"/>
            <w:hideMark/>
          </w:tcPr>
          <w:p w:rsidR="00ED634D" w:rsidRDefault="00ED634D">
            <w:pPr>
              <w:widowControl/>
              <w:jc w:val="left"/>
              <w:rPr>
                <w:rFonts w:ascii="宋体" w:hAnsi="宋体"/>
                <w:b/>
                <w:color w:val="FF0000"/>
                <w:spacing w:val="-20"/>
                <w:w w:val="55"/>
                <w:sz w:val="100"/>
                <w:szCs w:val="100"/>
              </w:rPr>
            </w:pPr>
          </w:p>
        </w:tc>
      </w:tr>
    </w:tbl>
    <w:p w:rsidR="00657CA9" w:rsidRDefault="00657CA9" w:rsidP="00657CA9">
      <w:pPr>
        <w:spacing w:afterLines="50"/>
        <w:ind w:leftChars="-85" w:left="-178"/>
        <w:jc w:val="center"/>
        <w:rPr>
          <w:rFonts w:ascii="仿宋_GB2312" w:eastAsia="仿宋_GB2312" w:hint="eastAsia"/>
          <w:sz w:val="32"/>
          <w:szCs w:val="32"/>
        </w:rPr>
      </w:pPr>
    </w:p>
    <w:p w:rsidR="00ED634D" w:rsidRDefault="00ED634D" w:rsidP="00657CA9">
      <w:pPr>
        <w:spacing w:afterLines="50"/>
        <w:ind w:leftChars="-85" w:left="-178"/>
        <w:jc w:val="center"/>
        <w:rPr>
          <w:rFonts w:ascii="仿宋_GB2312" w:eastAsia="仿宋_GB2312"/>
          <w:sz w:val="32"/>
          <w:szCs w:val="32"/>
        </w:rPr>
      </w:pPr>
      <w:r>
        <w:rPr>
          <w:rFonts w:ascii="仿宋_GB2312" w:eastAsia="仿宋_GB2312" w:hint="eastAsia"/>
          <w:sz w:val="32"/>
          <w:szCs w:val="32"/>
        </w:rPr>
        <w:t>姑苏民卫〔2020〕</w:t>
      </w:r>
      <w:r w:rsidR="00657CA9">
        <w:rPr>
          <w:rFonts w:ascii="仿宋_GB2312" w:eastAsia="仿宋_GB2312" w:hint="eastAsia"/>
          <w:sz w:val="32"/>
          <w:szCs w:val="32"/>
        </w:rPr>
        <w:t>153</w:t>
      </w:r>
      <w:r>
        <w:rPr>
          <w:rFonts w:ascii="仿宋_GB2312" w:eastAsia="仿宋_GB2312" w:hint="eastAsia"/>
          <w:sz w:val="32"/>
          <w:szCs w:val="32"/>
        </w:rPr>
        <w:t xml:space="preserve"> 号 </w:t>
      </w:r>
    </w:p>
    <w:p w:rsidR="00ED634D" w:rsidRDefault="00F85BBC" w:rsidP="00ED634D">
      <w:pPr>
        <w:spacing w:line="580" w:lineRule="exact"/>
        <w:jc w:val="center"/>
        <w:rPr>
          <w:rFonts w:ascii="宋体" w:hAnsi="宋体"/>
          <w:sz w:val="44"/>
          <w:szCs w:val="44"/>
        </w:rPr>
      </w:pPr>
      <w:r w:rsidRPr="00F85BBC">
        <w:pict>
          <v:line id="Line 2" o:spid="_x0000_s1034" style="position:absolute;left:0;text-align:left;flip:y;z-index:251658240" from="-21.75pt,2.6pt" to="455.25pt,3.8pt" strokecolor="red" strokeweight="3pt"/>
        </w:pict>
      </w:r>
    </w:p>
    <w:p w:rsidR="002F68D0" w:rsidRDefault="00DF3598" w:rsidP="00944349">
      <w:pPr>
        <w:adjustRightInd w:val="0"/>
        <w:snapToGrid w:val="0"/>
        <w:spacing w:line="560" w:lineRule="exact"/>
        <w:jc w:val="center"/>
        <w:rPr>
          <w:rFonts w:ascii="仿宋_GB2312" w:eastAsia="仿宋_GB2312" w:hAnsi="仿宋_GB2312"/>
          <w:sz w:val="32"/>
          <w:szCs w:val="32"/>
        </w:rPr>
      </w:pPr>
      <w:r w:rsidRPr="00DF3598">
        <w:rPr>
          <w:rFonts w:ascii="方正小标宋简体" w:eastAsia="方正小标宋简体" w:hAnsi="宋体" w:cs="宋体" w:hint="eastAsia"/>
          <w:spacing w:val="-4"/>
          <w:sz w:val="44"/>
          <w:szCs w:val="44"/>
        </w:rPr>
        <w:t>关于确认2020年姑苏区</w:t>
      </w:r>
      <w:r w:rsidR="00717E39">
        <w:rPr>
          <w:rFonts w:ascii="方正小标宋简体" w:eastAsia="方正小标宋简体" w:hAnsi="宋体" w:cs="宋体" w:hint="eastAsia"/>
          <w:spacing w:val="-4"/>
          <w:sz w:val="44"/>
          <w:szCs w:val="44"/>
        </w:rPr>
        <w:t>第二批</w:t>
      </w:r>
      <w:r w:rsidRPr="00DF3598">
        <w:rPr>
          <w:rFonts w:ascii="方正小标宋简体" w:eastAsia="方正小标宋简体" w:hAnsi="宋体" w:cs="宋体" w:hint="eastAsia"/>
          <w:spacing w:val="-4"/>
          <w:sz w:val="44"/>
          <w:szCs w:val="44"/>
        </w:rPr>
        <w:t>预防接种人员上岗资格的通知</w:t>
      </w:r>
    </w:p>
    <w:p w:rsidR="00500D22" w:rsidRDefault="00500D22" w:rsidP="002F68D0">
      <w:pPr>
        <w:adjustRightInd w:val="0"/>
        <w:snapToGrid w:val="0"/>
        <w:spacing w:line="560" w:lineRule="exact"/>
        <w:rPr>
          <w:rFonts w:ascii="仿宋_GB2312" w:eastAsia="仿宋_GB2312" w:hAnsi="仿宋_GB2312"/>
          <w:sz w:val="32"/>
          <w:szCs w:val="32"/>
        </w:rPr>
      </w:pPr>
    </w:p>
    <w:p w:rsidR="00842A75" w:rsidRPr="00657CA9" w:rsidRDefault="00944349" w:rsidP="00500D22">
      <w:pPr>
        <w:adjustRightInd w:val="0"/>
        <w:snapToGrid w:val="0"/>
        <w:spacing w:line="560" w:lineRule="exact"/>
        <w:rPr>
          <w:rFonts w:ascii="仿宋_GB2312" w:eastAsia="仿宋_GB2312" w:hAnsi="仿宋_GB2312"/>
          <w:color w:val="000000" w:themeColor="text1"/>
          <w:sz w:val="32"/>
          <w:szCs w:val="32"/>
        </w:rPr>
      </w:pPr>
      <w:r w:rsidRPr="00657CA9">
        <w:rPr>
          <w:rFonts w:ascii="仿宋_GB2312" w:eastAsia="仿宋_GB2312" w:hAnsi="仿宋_GB2312" w:hint="eastAsia"/>
          <w:color w:val="000000" w:themeColor="text1"/>
          <w:sz w:val="32"/>
          <w:szCs w:val="32"/>
        </w:rPr>
        <w:t>各相关单位</w:t>
      </w:r>
      <w:r w:rsidR="0083606D" w:rsidRPr="00657CA9">
        <w:rPr>
          <w:rFonts w:ascii="仿宋_GB2312" w:eastAsia="仿宋_GB2312" w:hAnsi="仿宋_GB2312" w:hint="eastAsia"/>
          <w:color w:val="000000" w:themeColor="text1"/>
          <w:sz w:val="32"/>
          <w:szCs w:val="32"/>
        </w:rPr>
        <w:t>：</w:t>
      </w:r>
    </w:p>
    <w:p w:rsidR="00CF50B2" w:rsidRPr="00657CA9" w:rsidRDefault="00794DC7" w:rsidP="00500D22">
      <w:pPr>
        <w:adjustRightInd w:val="0"/>
        <w:snapToGrid w:val="0"/>
        <w:spacing w:line="560" w:lineRule="exact"/>
        <w:ind w:firstLineChars="200" w:firstLine="640"/>
        <w:rPr>
          <w:rFonts w:ascii="仿宋_GB2312" w:eastAsia="仿宋_GB2312"/>
          <w:color w:val="000000" w:themeColor="text1"/>
          <w:sz w:val="32"/>
          <w:szCs w:val="32"/>
          <w:shd w:val="clear" w:color="auto" w:fill="FFFFFF"/>
        </w:rPr>
      </w:pPr>
      <w:bookmarkStart w:id="3" w:name="OLE_LINK1"/>
      <w:r w:rsidRPr="00657CA9">
        <w:rPr>
          <w:rFonts w:ascii="仿宋_GB2312" w:eastAsia="仿宋_GB2312" w:hAnsi="仿宋_GB2312" w:hint="eastAsia"/>
          <w:color w:val="000000" w:themeColor="text1"/>
          <w:sz w:val="32"/>
          <w:szCs w:val="32"/>
        </w:rPr>
        <w:t>为全面贯彻</w:t>
      </w:r>
      <w:r w:rsidR="008A57A9" w:rsidRPr="00657CA9">
        <w:rPr>
          <w:rFonts w:ascii="仿宋_GB2312" w:eastAsia="仿宋_GB2312" w:hAnsi="仿宋_GB2312" w:hint="eastAsia"/>
          <w:color w:val="000000" w:themeColor="text1"/>
          <w:sz w:val="32"/>
          <w:szCs w:val="32"/>
        </w:rPr>
        <w:t>《中</w:t>
      </w:r>
      <w:r w:rsidR="006E763E" w:rsidRPr="00657CA9">
        <w:rPr>
          <w:rFonts w:ascii="仿宋_GB2312" w:eastAsia="仿宋_GB2312" w:hAnsi="仿宋_GB2312" w:hint="eastAsia"/>
          <w:color w:val="000000" w:themeColor="text1"/>
          <w:sz w:val="32"/>
          <w:szCs w:val="32"/>
        </w:rPr>
        <w:t>华</w:t>
      </w:r>
      <w:r w:rsidR="008A57A9" w:rsidRPr="00657CA9">
        <w:rPr>
          <w:rFonts w:ascii="仿宋_GB2312" w:eastAsia="仿宋_GB2312" w:hAnsi="仿宋_GB2312" w:hint="eastAsia"/>
          <w:color w:val="000000" w:themeColor="text1"/>
          <w:sz w:val="32"/>
          <w:szCs w:val="32"/>
        </w:rPr>
        <w:t>人民共和国疫苗管理法》</w:t>
      </w:r>
      <w:r w:rsidR="00FC0A9D" w:rsidRPr="00657CA9">
        <w:rPr>
          <w:rFonts w:ascii="仿宋_GB2312" w:eastAsia="仿宋_GB2312" w:hAnsi="仿宋_GB2312" w:hint="eastAsia"/>
          <w:color w:val="000000" w:themeColor="text1"/>
          <w:sz w:val="32"/>
          <w:szCs w:val="32"/>
        </w:rPr>
        <w:t>、《关于加强全市预防接种服务与管理全员规范化培训工作的通知》</w:t>
      </w:r>
      <w:r w:rsidR="008A57A9" w:rsidRPr="00657CA9">
        <w:rPr>
          <w:rFonts w:ascii="仿宋_GB2312" w:eastAsia="仿宋_GB2312" w:hAnsi="仿宋_GB2312" w:hint="eastAsia"/>
          <w:color w:val="000000" w:themeColor="text1"/>
          <w:sz w:val="32"/>
          <w:szCs w:val="32"/>
        </w:rPr>
        <w:t>等相关工作</w:t>
      </w:r>
      <w:r w:rsidRPr="00657CA9">
        <w:rPr>
          <w:rFonts w:ascii="仿宋_GB2312" w:eastAsia="仿宋_GB2312" w:hAnsi="仿宋_GB2312" w:hint="eastAsia"/>
          <w:color w:val="000000" w:themeColor="text1"/>
          <w:sz w:val="32"/>
          <w:szCs w:val="32"/>
        </w:rPr>
        <w:t>要求，</w:t>
      </w:r>
      <w:r w:rsidR="00FC0A9D" w:rsidRPr="00657CA9">
        <w:rPr>
          <w:rFonts w:ascii="仿宋_GB2312" w:eastAsia="仿宋_GB2312" w:hAnsi="仿宋_GB2312" w:hint="eastAsia"/>
          <w:color w:val="000000" w:themeColor="text1"/>
          <w:sz w:val="32"/>
          <w:szCs w:val="32"/>
        </w:rPr>
        <w:t>规范预防接种服务，</w:t>
      </w:r>
      <w:r w:rsidR="00CF50B2" w:rsidRPr="00657CA9">
        <w:rPr>
          <w:rFonts w:ascii="仿宋_GB2312" w:eastAsia="仿宋_GB2312" w:hAnsi="仿宋_GB2312" w:hint="eastAsia"/>
          <w:color w:val="000000" w:themeColor="text1"/>
          <w:sz w:val="32"/>
          <w:szCs w:val="32"/>
        </w:rPr>
        <w:t>强化预防接种管理，</w:t>
      </w:r>
      <w:r w:rsidR="00FC0A9D" w:rsidRPr="00657CA9">
        <w:rPr>
          <w:rFonts w:ascii="仿宋_GB2312" w:eastAsia="仿宋_GB2312" w:hAnsi="仿宋_GB2312" w:hint="eastAsia"/>
          <w:color w:val="000000" w:themeColor="text1"/>
          <w:sz w:val="32"/>
          <w:szCs w:val="32"/>
        </w:rPr>
        <w:t>保障公众健康</w:t>
      </w:r>
      <w:r w:rsidR="00CF50B2" w:rsidRPr="00657CA9">
        <w:rPr>
          <w:rFonts w:ascii="仿宋_GB2312" w:eastAsia="仿宋_GB2312" w:hAnsi="仿宋_GB2312" w:hint="eastAsia"/>
          <w:color w:val="000000" w:themeColor="text1"/>
          <w:sz w:val="32"/>
          <w:szCs w:val="32"/>
        </w:rPr>
        <w:t>，我局委托姑苏区疾病预防控制中心对</w:t>
      </w:r>
      <w:r w:rsidR="00F058A8" w:rsidRPr="00657CA9">
        <w:rPr>
          <w:rFonts w:ascii="仿宋_GB2312" w:eastAsia="仿宋_GB2312" w:hAnsi="仿宋_GB2312" w:hint="eastAsia"/>
          <w:color w:val="000000" w:themeColor="text1"/>
          <w:sz w:val="32"/>
          <w:szCs w:val="32"/>
        </w:rPr>
        <w:t>辖区内各预防接种单位拟从事预防接种的工作人员</w:t>
      </w:r>
      <w:r w:rsidR="00CF50B2" w:rsidRPr="00657CA9">
        <w:rPr>
          <w:rFonts w:ascii="仿宋_GB2312" w:eastAsia="仿宋_GB2312" w:hAnsi="仿宋_GB2312" w:hint="eastAsia"/>
          <w:color w:val="000000" w:themeColor="text1"/>
          <w:sz w:val="32"/>
          <w:szCs w:val="32"/>
        </w:rPr>
        <w:t>开展</w:t>
      </w:r>
      <w:r w:rsidR="00604FB5" w:rsidRPr="00657CA9">
        <w:rPr>
          <w:rFonts w:ascii="仿宋_GB2312" w:eastAsia="仿宋_GB2312" w:hAnsi="仿宋_GB2312"/>
          <w:color w:val="000000" w:themeColor="text1"/>
          <w:sz w:val="32"/>
          <w:szCs w:val="32"/>
        </w:rPr>
        <w:t>2020</w:t>
      </w:r>
      <w:r w:rsidR="00F058A8" w:rsidRPr="00657CA9">
        <w:rPr>
          <w:rFonts w:ascii="仿宋_GB2312" w:eastAsia="仿宋_GB2312" w:hAnsi="仿宋_GB2312" w:hint="eastAsia"/>
          <w:color w:val="000000" w:themeColor="text1"/>
          <w:sz w:val="32"/>
          <w:szCs w:val="32"/>
        </w:rPr>
        <w:t>年</w:t>
      </w:r>
      <w:r w:rsidR="00CF50B2" w:rsidRPr="00657CA9">
        <w:rPr>
          <w:rFonts w:ascii="仿宋_GB2312" w:eastAsia="仿宋_GB2312" w:hAnsi="仿宋_GB2312" w:hint="eastAsia"/>
          <w:color w:val="000000" w:themeColor="text1"/>
          <w:sz w:val="32"/>
          <w:szCs w:val="32"/>
        </w:rPr>
        <w:t>预防接种上岗培训。经审核确认</w:t>
      </w:r>
      <w:r w:rsidR="00D02B6F" w:rsidRPr="00657CA9">
        <w:rPr>
          <w:rFonts w:ascii="仿宋_GB2312" w:eastAsia="仿宋_GB2312" w:hAnsi="仿宋_GB2312" w:hint="eastAsia"/>
          <w:color w:val="000000" w:themeColor="text1"/>
          <w:sz w:val="32"/>
          <w:szCs w:val="32"/>
        </w:rPr>
        <w:t>管艳丽</w:t>
      </w:r>
      <w:r w:rsidR="00CF50B2" w:rsidRPr="00657CA9">
        <w:rPr>
          <w:rFonts w:ascii="仿宋_GB2312" w:eastAsia="仿宋_GB2312" w:hint="eastAsia"/>
          <w:color w:val="000000" w:themeColor="text1"/>
          <w:sz w:val="32"/>
          <w:szCs w:val="32"/>
          <w:shd w:val="clear" w:color="auto" w:fill="FFFFFF"/>
        </w:rPr>
        <w:t>等</w:t>
      </w:r>
      <w:r w:rsidR="00160826" w:rsidRPr="00657CA9">
        <w:rPr>
          <w:rFonts w:ascii="仿宋_GB2312" w:eastAsia="仿宋_GB2312"/>
          <w:color w:val="000000" w:themeColor="text1"/>
          <w:sz w:val="32"/>
          <w:szCs w:val="32"/>
          <w:shd w:val="clear" w:color="auto" w:fill="FFFFFF"/>
        </w:rPr>
        <w:t>49</w:t>
      </w:r>
      <w:r w:rsidR="00CF50B2" w:rsidRPr="00657CA9">
        <w:rPr>
          <w:rFonts w:ascii="仿宋_GB2312" w:eastAsia="仿宋_GB2312" w:hint="eastAsia"/>
          <w:color w:val="000000" w:themeColor="text1"/>
          <w:sz w:val="32"/>
          <w:szCs w:val="32"/>
          <w:shd w:val="clear" w:color="auto" w:fill="FFFFFF"/>
        </w:rPr>
        <w:t>位同志自20</w:t>
      </w:r>
      <w:r w:rsidR="00871646" w:rsidRPr="00657CA9">
        <w:rPr>
          <w:rFonts w:ascii="仿宋_GB2312" w:eastAsia="仿宋_GB2312" w:hint="eastAsia"/>
          <w:color w:val="000000" w:themeColor="text1"/>
          <w:sz w:val="32"/>
          <w:szCs w:val="32"/>
          <w:shd w:val="clear" w:color="auto" w:fill="FFFFFF"/>
        </w:rPr>
        <w:t>20</w:t>
      </w:r>
      <w:r w:rsidR="00CF50B2" w:rsidRPr="00657CA9">
        <w:rPr>
          <w:rFonts w:ascii="仿宋_GB2312" w:eastAsia="仿宋_GB2312" w:hint="eastAsia"/>
          <w:color w:val="000000" w:themeColor="text1"/>
          <w:sz w:val="32"/>
          <w:szCs w:val="32"/>
          <w:shd w:val="clear" w:color="auto" w:fill="FFFFFF"/>
        </w:rPr>
        <w:t>年</w:t>
      </w:r>
      <w:r w:rsidR="00ED634D" w:rsidRPr="00657CA9">
        <w:rPr>
          <w:rFonts w:ascii="仿宋_GB2312" w:eastAsia="仿宋_GB2312" w:hint="eastAsia"/>
          <w:color w:val="000000" w:themeColor="text1"/>
          <w:sz w:val="32"/>
          <w:szCs w:val="32"/>
          <w:shd w:val="clear" w:color="auto" w:fill="FFFFFF"/>
        </w:rPr>
        <w:t>7</w:t>
      </w:r>
      <w:r w:rsidR="00CF50B2" w:rsidRPr="00657CA9">
        <w:rPr>
          <w:rFonts w:ascii="仿宋_GB2312" w:eastAsia="仿宋_GB2312" w:hint="eastAsia"/>
          <w:color w:val="000000" w:themeColor="text1"/>
          <w:sz w:val="32"/>
          <w:szCs w:val="32"/>
          <w:shd w:val="clear" w:color="auto" w:fill="FFFFFF"/>
        </w:rPr>
        <w:t>月</w:t>
      </w:r>
      <w:r w:rsidR="00ED634D" w:rsidRPr="00657CA9">
        <w:rPr>
          <w:rFonts w:ascii="仿宋_GB2312" w:eastAsia="仿宋_GB2312" w:hint="eastAsia"/>
          <w:color w:val="000000" w:themeColor="text1"/>
          <w:sz w:val="32"/>
          <w:szCs w:val="32"/>
          <w:shd w:val="clear" w:color="auto" w:fill="FFFFFF"/>
        </w:rPr>
        <w:t>7</w:t>
      </w:r>
      <w:r w:rsidR="00CF50B2" w:rsidRPr="00657CA9">
        <w:rPr>
          <w:rFonts w:ascii="仿宋_GB2312" w:eastAsia="仿宋_GB2312" w:hint="eastAsia"/>
          <w:color w:val="000000" w:themeColor="text1"/>
          <w:sz w:val="32"/>
          <w:szCs w:val="32"/>
          <w:shd w:val="clear" w:color="auto" w:fill="FFFFFF"/>
        </w:rPr>
        <w:t>日起取得本年度预防接种上岗资格，</w:t>
      </w:r>
      <w:r w:rsidR="00CF50B2" w:rsidRPr="00657CA9">
        <w:rPr>
          <w:rFonts w:ascii="仿宋_GB2312" w:eastAsia="仿宋_GB2312" w:hAnsi="仿宋_GB2312" w:hint="eastAsia"/>
          <w:color w:val="000000" w:themeColor="text1"/>
          <w:sz w:val="32"/>
          <w:szCs w:val="32"/>
        </w:rPr>
        <w:t>培训</w:t>
      </w:r>
      <w:r w:rsidR="00CF50B2" w:rsidRPr="00657CA9">
        <w:rPr>
          <w:rFonts w:ascii="仿宋_GB2312" w:eastAsia="仿宋_GB2312" w:hint="eastAsia"/>
          <w:color w:val="000000" w:themeColor="text1"/>
          <w:sz w:val="32"/>
          <w:szCs w:val="32"/>
          <w:shd w:val="clear" w:color="auto" w:fill="FFFFFF"/>
        </w:rPr>
        <w:t>考试合格名单详见附</w:t>
      </w:r>
      <w:r w:rsidR="008B405E" w:rsidRPr="00657CA9">
        <w:rPr>
          <w:rFonts w:ascii="仿宋_GB2312" w:eastAsia="仿宋_GB2312" w:hint="eastAsia"/>
          <w:color w:val="000000" w:themeColor="text1"/>
          <w:sz w:val="32"/>
          <w:szCs w:val="32"/>
          <w:shd w:val="clear" w:color="auto" w:fill="FFFFFF"/>
        </w:rPr>
        <w:t>件</w:t>
      </w:r>
      <w:r w:rsidR="00CF50B2" w:rsidRPr="00657CA9">
        <w:rPr>
          <w:rFonts w:ascii="仿宋_GB2312" w:eastAsia="仿宋_GB2312" w:hint="eastAsia"/>
          <w:color w:val="000000" w:themeColor="text1"/>
          <w:sz w:val="32"/>
          <w:szCs w:val="32"/>
          <w:shd w:val="clear" w:color="auto" w:fill="FFFFFF"/>
        </w:rPr>
        <w:t>。</w:t>
      </w:r>
    </w:p>
    <w:p w:rsidR="00842A75" w:rsidRDefault="0083606D" w:rsidP="00500D22">
      <w:pPr>
        <w:adjustRightInd w:val="0"/>
        <w:snapToGrid w:val="0"/>
        <w:spacing w:line="560" w:lineRule="exact"/>
        <w:ind w:firstLineChars="200" w:firstLine="640"/>
        <w:rPr>
          <w:rFonts w:ascii="仿宋_GB2312" w:eastAsia="仿宋_GB2312" w:hAnsi="仿宋_GB2312"/>
          <w:color w:val="000000" w:themeColor="text1"/>
          <w:sz w:val="32"/>
          <w:szCs w:val="32"/>
        </w:rPr>
      </w:pPr>
      <w:r>
        <w:rPr>
          <w:rFonts w:ascii="仿宋_GB2312" w:eastAsia="仿宋_GB2312" w:hint="eastAsia"/>
          <w:color w:val="000000" w:themeColor="text1"/>
          <w:sz w:val="32"/>
          <w:szCs w:val="32"/>
          <w:shd w:val="clear" w:color="auto" w:fill="FFFFFF"/>
        </w:rPr>
        <w:t>本次取得江苏省预防接种上岗证的专业人员今后每年至少应接受一次业务轮训，并在</w:t>
      </w:r>
      <w:r>
        <w:rPr>
          <w:rFonts w:ascii="仿宋_GB2312" w:eastAsia="仿宋_GB2312" w:hAnsi="仿宋_GB2312" w:hint="eastAsia"/>
          <w:color w:val="000000" w:themeColor="text1"/>
          <w:sz w:val="32"/>
          <w:szCs w:val="32"/>
        </w:rPr>
        <w:t>苏州市预防接种人员培训证书</w:t>
      </w:r>
      <w:r>
        <w:rPr>
          <w:rFonts w:ascii="仿宋_GB2312" w:eastAsia="仿宋_GB2312" w:hint="eastAsia"/>
          <w:color w:val="000000" w:themeColor="text1"/>
          <w:sz w:val="32"/>
          <w:szCs w:val="32"/>
          <w:shd w:val="clear" w:color="auto" w:fill="FFFFFF"/>
        </w:rPr>
        <w:t>上予以记录，年度无培训记录或培训不合格者，其预防接种</w:t>
      </w:r>
      <w:r>
        <w:rPr>
          <w:rFonts w:ascii="仿宋_GB2312" w:eastAsia="仿宋_GB2312" w:hint="eastAsia"/>
          <w:color w:val="000000" w:themeColor="text1"/>
          <w:sz w:val="32"/>
          <w:szCs w:val="32"/>
          <w:shd w:val="clear" w:color="auto" w:fill="FFFFFF"/>
        </w:rPr>
        <w:lastRenderedPageBreak/>
        <w:t>上岗证自动作废，</w:t>
      </w:r>
      <w:r>
        <w:rPr>
          <w:rFonts w:ascii="仿宋_GB2312" w:eastAsia="仿宋_GB2312" w:hAnsi="仿宋_GB2312" w:hint="eastAsia"/>
          <w:color w:val="000000" w:themeColor="text1"/>
          <w:sz w:val="32"/>
          <w:szCs w:val="32"/>
        </w:rPr>
        <w:t>不得再从事预防接种相关工作。</w:t>
      </w:r>
    </w:p>
    <w:bookmarkEnd w:id="3"/>
    <w:p w:rsidR="00244EB4" w:rsidRDefault="00244EB4" w:rsidP="00500D22">
      <w:pPr>
        <w:widowControl/>
        <w:spacing w:line="560" w:lineRule="exact"/>
        <w:jc w:val="left"/>
        <w:rPr>
          <w:rFonts w:ascii="仿宋_GB2312" w:eastAsia="仿宋_GB2312"/>
          <w:color w:val="000000" w:themeColor="text1"/>
          <w:sz w:val="32"/>
          <w:szCs w:val="32"/>
          <w:shd w:val="clear" w:color="auto" w:fill="FFFFFF"/>
        </w:rPr>
      </w:pPr>
    </w:p>
    <w:p w:rsidR="00244EB4" w:rsidRDefault="00604FB5" w:rsidP="00500D22">
      <w:pPr>
        <w:widowControl/>
        <w:spacing w:line="560" w:lineRule="exact"/>
        <w:ind w:firstLineChars="200" w:firstLine="640"/>
        <w:jc w:val="left"/>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附件</w:t>
      </w:r>
      <w:r w:rsidR="00244EB4">
        <w:rPr>
          <w:rFonts w:ascii="仿宋_GB2312" w:eastAsia="仿宋_GB2312" w:hint="eastAsia"/>
          <w:color w:val="000000" w:themeColor="text1"/>
          <w:sz w:val="32"/>
          <w:szCs w:val="32"/>
          <w:shd w:val="clear" w:color="auto" w:fill="FFFFFF"/>
        </w:rPr>
        <w:t>：</w:t>
      </w:r>
      <w:r w:rsidR="00244EB4">
        <w:rPr>
          <w:rFonts w:ascii="仿宋_GB2312" w:eastAsia="仿宋_GB2312"/>
          <w:color w:val="000000" w:themeColor="text1"/>
          <w:sz w:val="32"/>
          <w:szCs w:val="32"/>
          <w:shd w:val="clear" w:color="auto" w:fill="FFFFFF"/>
        </w:rPr>
        <w:t>1.</w:t>
      </w:r>
      <w:r>
        <w:rPr>
          <w:rFonts w:ascii="仿宋_GB2312" w:eastAsia="仿宋_GB2312"/>
          <w:color w:val="000000" w:themeColor="text1"/>
          <w:sz w:val="32"/>
          <w:szCs w:val="32"/>
          <w:shd w:val="clear" w:color="auto" w:fill="FFFFFF"/>
        </w:rPr>
        <w:t>20</w:t>
      </w:r>
      <w:r w:rsidR="005E4F5D">
        <w:rPr>
          <w:rFonts w:ascii="仿宋_GB2312" w:eastAsia="仿宋_GB2312"/>
          <w:color w:val="000000" w:themeColor="text1"/>
          <w:sz w:val="32"/>
          <w:szCs w:val="32"/>
          <w:shd w:val="clear" w:color="auto" w:fill="FFFFFF"/>
        </w:rPr>
        <w:t>20</w:t>
      </w:r>
      <w:r w:rsidR="00160549" w:rsidRPr="00160549">
        <w:rPr>
          <w:rFonts w:ascii="仿宋_GB2312" w:eastAsia="仿宋_GB2312" w:hint="eastAsia"/>
          <w:color w:val="000000" w:themeColor="text1"/>
          <w:sz w:val="32"/>
          <w:szCs w:val="32"/>
          <w:shd w:val="clear" w:color="auto" w:fill="FFFFFF"/>
        </w:rPr>
        <w:t>年姑苏区A类D类预防接种人员培训考试</w:t>
      </w:r>
    </w:p>
    <w:p w:rsidR="00244EB4" w:rsidRDefault="00160549" w:rsidP="00FC675C">
      <w:pPr>
        <w:widowControl/>
        <w:spacing w:line="560" w:lineRule="exact"/>
        <w:ind w:firstLineChars="600" w:firstLine="1920"/>
        <w:jc w:val="left"/>
        <w:rPr>
          <w:rFonts w:ascii="仿宋_GB2312" w:eastAsia="仿宋_GB2312"/>
          <w:color w:val="000000" w:themeColor="text1"/>
          <w:sz w:val="32"/>
          <w:szCs w:val="32"/>
          <w:shd w:val="clear" w:color="auto" w:fill="FFFFFF"/>
        </w:rPr>
      </w:pPr>
      <w:r w:rsidRPr="00160549">
        <w:rPr>
          <w:rFonts w:ascii="仿宋_GB2312" w:eastAsia="仿宋_GB2312" w:hint="eastAsia"/>
          <w:color w:val="000000" w:themeColor="text1"/>
          <w:sz w:val="32"/>
          <w:szCs w:val="32"/>
          <w:shd w:val="clear" w:color="auto" w:fill="FFFFFF"/>
        </w:rPr>
        <w:t>合格名单</w:t>
      </w:r>
    </w:p>
    <w:p w:rsidR="003F1DE6" w:rsidRDefault="00244EB4" w:rsidP="00FC675C">
      <w:pPr>
        <w:widowControl/>
        <w:spacing w:line="560" w:lineRule="exact"/>
        <w:ind w:firstLineChars="500" w:firstLine="1600"/>
        <w:jc w:val="left"/>
        <w:rPr>
          <w:rFonts w:ascii="仿宋_GB2312" w:eastAsia="仿宋_GB2312" w:hAnsi="宋体" w:cs="宋体"/>
          <w:bCs/>
          <w:kern w:val="0"/>
          <w:sz w:val="32"/>
          <w:szCs w:val="32"/>
        </w:rPr>
      </w:pPr>
      <w:r>
        <w:rPr>
          <w:rFonts w:ascii="仿宋_GB2312" w:eastAsia="仿宋_GB2312" w:hint="eastAsia"/>
          <w:color w:val="000000" w:themeColor="text1"/>
          <w:sz w:val="32"/>
          <w:szCs w:val="32"/>
          <w:shd w:val="clear" w:color="auto" w:fill="FFFFFF"/>
        </w:rPr>
        <w:t>2</w:t>
      </w:r>
      <w:r>
        <w:rPr>
          <w:rFonts w:ascii="仿宋_GB2312" w:eastAsia="仿宋_GB2312"/>
          <w:color w:val="000000" w:themeColor="text1"/>
          <w:sz w:val="32"/>
          <w:szCs w:val="32"/>
          <w:shd w:val="clear" w:color="auto" w:fill="FFFFFF"/>
        </w:rPr>
        <w:t>.</w:t>
      </w:r>
      <w:r w:rsidR="003F1DE6">
        <w:rPr>
          <w:rFonts w:ascii="仿宋_GB2312" w:eastAsia="仿宋_GB2312"/>
          <w:color w:val="000000" w:themeColor="text1"/>
          <w:sz w:val="32"/>
          <w:szCs w:val="32"/>
          <w:shd w:val="clear" w:color="auto" w:fill="FFFFFF"/>
        </w:rPr>
        <w:t>2020</w:t>
      </w:r>
      <w:r w:rsidR="003F1DE6" w:rsidRPr="006B0181">
        <w:rPr>
          <w:rFonts w:ascii="仿宋_GB2312" w:eastAsia="仿宋_GB2312" w:hAnsi="宋体" w:cs="宋体" w:hint="eastAsia"/>
          <w:bCs/>
          <w:kern w:val="0"/>
          <w:sz w:val="32"/>
          <w:szCs w:val="32"/>
        </w:rPr>
        <w:t>年姑苏区</w:t>
      </w:r>
      <w:r w:rsidR="003F1DE6">
        <w:rPr>
          <w:rFonts w:ascii="仿宋_GB2312" w:eastAsia="仿宋_GB2312" w:hAnsi="宋体" w:cs="宋体" w:hint="eastAsia"/>
          <w:bCs/>
          <w:kern w:val="0"/>
          <w:sz w:val="32"/>
          <w:szCs w:val="32"/>
        </w:rPr>
        <w:t>B</w:t>
      </w:r>
      <w:r w:rsidR="003F1DE6" w:rsidRPr="006B0181">
        <w:rPr>
          <w:rFonts w:ascii="仿宋_GB2312" w:eastAsia="仿宋_GB2312" w:hAnsi="宋体" w:cs="宋体" w:hint="eastAsia"/>
          <w:bCs/>
          <w:kern w:val="0"/>
          <w:sz w:val="32"/>
          <w:szCs w:val="32"/>
        </w:rPr>
        <w:t>类预防接种人员培训考试合格</w:t>
      </w:r>
    </w:p>
    <w:p w:rsidR="007E15F5" w:rsidRDefault="003F1DE6" w:rsidP="00FC675C">
      <w:pPr>
        <w:widowControl/>
        <w:spacing w:line="560" w:lineRule="exact"/>
        <w:ind w:firstLineChars="600" w:firstLine="1920"/>
        <w:jc w:val="left"/>
        <w:rPr>
          <w:rFonts w:ascii="仿宋_GB2312" w:eastAsia="仿宋_GB2312"/>
          <w:color w:val="000000" w:themeColor="text1"/>
          <w:sz w:val="32"/>
          <w:szCs w:val="32"/>
          <w:shd w:val="clear" w:color="auto" w:fill="FFFFFF"/>
        </w:rPr>
      </w:pPr>
      <w:r w:rsidRPr="006B0181">
        <w:rPr>
          <w:rFonts w:ascii="仿宋_GB2312" w:eastAsia="仿宋_GB2312" w:hAnsi="宋体" w:cs="宋体" w:hint="eastAsia"/>
          <w:bCs/>
          <w:kern w:val="0"/>
          <w:sz w:val="32"/>
          <w:szCs w:val="32"/>
        </w:rPr>
        <w:t>名单</w:t>
      </w:r>
    </w:p>
    <w:p w:rsidR="00244EB4" w:rsidRDefault="007E15F5" w:rsidP="00FC675C">
      <w:pPr>
        <w:widowControl/>
        <w:spacing w:line="560" w:lineRule="exact"/>
        <w:ind w:firstLineChars="500" w:firstLine="1600"/>
        <w:jc w:val="left"/>
        <w:rPr>
          <w:rFonts w:ascii="仿宋_GB2312" w:eastAsia="仿宋_GB2312" w:hAnsi="宋体" w:cs="宋体"/>
          <w:bCs/>
          <w:kern w:val="0"/>
          <w:sz w:val="32"/>
          <w:szCs w:val="32"/>
        </w:rPr>
      </w:pPr>
      <w:r>
        <w:rPr>
          <w:rFonts w:ascii="仿宋_GB2312" w:eastAsia="仿宋_GB2312"/>
          <w:color w:val="000000" w:themeColor="text1"/>
          <w:sz w:val="32"/>
          <w:szCs w:val="32"/>
          <w:shd w:val="clear" w:color="auto" w:fill="FFFFFF"/>
        </w:rPr>
        <w:t>3.</w:t>
      </w:r>
      <w:r w:rsidR="00604FB5" w:rsidRPr="006B0181">
        <w:rPr>
          <w:rFonts w:ascii="仿宋_GB2312" w:eastAsia="仿宋_GB2312" w:hAnsi="宋体" w:cs="宋体" w:hint="eastAsia"/>
          <w:bCs/>
          <w:kern w:val="0"/>
          <w:sz w:val="32"/>
          <w:szCs w:val="32"/>
        </w:rPr>
        <w:t>20</w:t>
      </w:r>
      <w:r w:rsidR="005E4F5D">
        <w:rPr>
          <w:rFonts w:ascii="仿宋_GB2312" w:eastAsia="仿宋_GB2312" w:hAnsi="宋体" w:cs="宋体"/>
          <w:bCs/>
          <w:kern w:val="0"/>
          <w:sz w:val="32"/>
          <w:szCs w:val="32"/>
        </w:rPr>
        <w:t>20</w:t>
      </w:r>
      <w:r w:rsidR="00604FB5" w:rsidRPr="006B0181">
        <w:rPr>
          <w:rFonts w:ascii="仿宋_GB2312" w:eastAsia="仿宋_GB2312" w:hAnsi="宋体" w:cs="宋体" w:hint="eastAsia"/>
          <w:bCs/>
          <w:kern w:val="0"/>
          <w:sz w:val="32"/>
          <w:szCs w:val="32"/>
        </w:rPr>
        <w:t>年姑苏区C类预防接种人员培训考试合格</w:t>
      </w:r>
    </w:p>
    <w:p w:rsidR="00604FB5" w:rsidRPr="00244EB4" w:rsidRDefault="00604FB5" w:rsidP="00FC675C">
      <w:pPr>
        <w:widowControl/>
        <w:spacing w:line="560" w:lineRule="exact"/>
        <w:ind w:firstLineChars="600" w:firstLine="1920"/>
        <w:jc w:val="left"/>
        <w:rPr>
          <w:rFonts w:ascii="仿宋_GB2312" w:eastAsia="仿宋_GB2312"/>
          <w:color w:val="000000" w:themeColor="text1"/>
          <w:sz w:val="32"/>
          <w:szCs w:val="32"/>
          <w:shd w:val="clear" w:color="auto" w:fill="FFFFFF"/>
        </w:rPr>
      </w:pPr>
      <w:r w:rsidRPr="006B0181">
        <w:rPr>
          <w:rFonts w:ascii="仿宋_GB2312" w:eastAsia="仿宋_GB2312" w:hAnsi="宋体" w:cs="宋体" w:hint="eastAsia"/>
          <w:bCs/>
          <w:kern w:val="0"/>
          <w:sz w:val="32"/>
          <w:szCs w:val="32"/>
        </w:rPr>
        <w:t>名单</w:t>
      </w:r>
    </w:p>
    <w:p w:rsidR="00604FB5" w:rsidRPr="00604FB5" w:rsidRDefault="00604FB5" w:rsidP="002F68D0">
      <w:pPr>
        <w:widowControl/>
        <w:spacing w:line="560" w:lineRule="exact"/>
        <w:ind w:firstLineChars="200" w:firstLine="640"/>
        <w:jc w:val="left"/>
        <w:rPr>
          <w:rFonts w:ascii="仿宋_GB2312" w:eastAsia="仿宋_GB2312"/>
          <w:color w:val="000000" w:themeColor="text1"/>
          <w:sz w:val="32"/>
          <w:szCs w:val="32"/>
          <w:shd w:val="clear" w:color="auto" w:fill="FFFFFF"/>
        </w:rPr>
      </w:pPr>
    </w:p>
    <w:p w:rsidR="002F68D0" w:rsidRDefault="002F68D0" w:rsidP="002F68D0">
      <w:pPr>
        <w:widowControl/>
        <w:spacing w:line="560" w:lineRule="exact"/>
        <w:ind w:firstLineChars="200" w:firstLine="640"/>
        <w:jc w:val="left"/>
        <w:rPr>
          <w:rFonts w:ascii="仿宋_GB2312" w:eastAsia="仿宋_GB2312"/>
          <w:color w:val="000000" w:themeColor="text1"/>
          <w:sz w:val="32"/>
          <w:szCs w:val="32"/>
          <w:shd w:val="clear" w:color="auto" w:fill="FFFFFF"/>
        </w:rPr>
      </w:pPr>
    </w:p>
    <w:p w:rsidR="00AC0D4E" w:rsidRPr="00AC0D4E" w:rsidRDefault="00AC0D4E" w:rsidP="002F68D0">
      <w:pPr>
        <w:widowControl/>
        <w:spacing w:line="560" w:lineRule="exact"/>
        <w:ind w:firstLineChars="200" w:firstLine="640"/>
        <w:jc w:val="left"/>
        <w:rPr>
          <w:rFonts w:ascii="仿宋_GB2312" w:eastAsia="仿宋_GB2312"/>
          <w:color w:val="000000" w:themeColor="text1"/>
          <w:sz w:val="32"/>
          <w:szCs w:val="32"/>
          <w:shd w:val="clear" w:color="auto" w:fill="FFFFFF"/>
        </w:rPr>
      </w:pPr>
    </w:p>
    <w:p w:rsidR="002F68D0" w:rsidRPr="00F561C3" w:rsidRDefault="002F68D0" w:rsidP="002F68D0">
      <w:pPr>
        <w:spacing w:line="560" w:lineRule="exact"/>
        <w:ind w:right="-90"/>
        <w:jc w:val="right"/>
        <w:rPr>
          <w:rFonts w:ascii="仿宋_GB2312" w:eastAsia="仿宋_GB2312" w:hAnsi="仿宋"/>
          <w:sz w:val="32"/>
          <w:szCs w:val="32"/>
        </w:rPr>
      </w:pPr>
      <w:r w:rsidRPr="002F68D0">
        <w:rPr>
          <w:rFonts w:ascii="仿宋_GB2312" w:eastAsia="仿宋_GB2312" w:hAnsi="仿宋" w:hint="eastAsia"/>
          <w:spacing w:val="84"/>
          <w:kern w:val="0"/>
          <w:sz w:val="32"/>
          <w:szCs w:val="32"/>
          <w:fitText w:val="6666" w:id="2070571008"/>
        </w:rPr>
        <w:t>苏州市姑苏区民政和卫生健康</w:t>
      </w:r>
      <w:r w:rsidRPr="002F68D0">
        <w:rPr>
          <w:rFonts w:ascii="仿宋_GB2312" w:eastAsia="仿宋_GB2312" w:hAnsi="仿宋" w:hint="eastAsia"/>
          <w:spacing w:val="1"/>
          <w:kern w:val="0"/>
          <w:sz w:val="32"/>
          <w:szCs w:val="32"/>
          <w:fitText w:val="6666" w:id="2070571008"/>
        </w:rPr>
        <w:t>局</w:t>
      </w:r>
    </w:p>
    <w:p w:rsidR="002F68D0" w:rsidRPr="00F561C3" w:rsidRDefault="002F68D0" w:rsidP="002F68D0">
      <w:pPr>
        <w:spacing w:line="560" w:lineRule="exact"/>
        <w:ind w:rightChars="-42" w:right="-88"/>
        <w:jc w:val="right"/>
        <w:rPr>
          <w:rFonts w:ascii="仿宋_GB2312" w:eastAsia="仿宋_GB2312" w:hAnsi="仿宋"/>
          <w:spacing w:val="-28"/>
          <w:sz w:val="32"/>
          <w:szCs w:val="32"/>
        </w:rPr>
      </w:pPr>
      <w:r w:rsidRPr="00DF3598">
        <w:rPr>
          <w:rFonts w:ascii="仿宋_GB2312" w:eastAsia="仿宋_GB2312" w:hAnsi="仿宋" w:hint="eastAsia"/>
          <w:spacing w:val="2"/>
          <w:w w:val="99"/>
          <w:kern w:val="0"/>
          <w:sz w:val="32"/>
          <w:szCs w:val="32"/>
          <w:fitText w:val="6666" w:id="2070571009"/>
        </w:rPr>
        <w:t>苏州国家历史文化名城保护区民政和卫生健康</w:t>
      </w:r>
      <w:r w:rsidRPr="00DF3598">
        <w:rPr>
          <w:rFonts w:ascii="仿宋_GB2312" w:eastAsia="仿宋_GB2312" w:hAnsi="仿宋" w:hint="eastAsia"/>
          <w:spacing w:val="-14"/>
          <w:w w:val="99"/>
          <w:kern w:val="0"/>
          <w:sz w:val="32"/>
          <w:szCs w:val="32"/>
          <w:fitText w:val="6666" w:id="2070571009"/>
        </w:rPr>
        <w:t>局</w:t>
      </w:r>
    </w:p>
    <w:p w:rsidR="00842A75" w:rsidRDefault="0083606D" w:rsidP="002F68D0">
      <w:pPr>
        <w:spacing w:line="560" w:lineRule="exact"/>
        <w:ind w:firstLineChars="1400" w:firstLine="4480"/>
        <w:rPr>
          <w:rFonts w:ascii="仿宋_GB2312" w:eastAsia="仿宋_GB2312"/>
          <w:sz w:val="32"/>
          <w:szCs w:val="32"/>
        </w:rPr>
      </w:pPr>
      <w:r>
        <w:rPr>
          <w:rFonts w:ascii="仿宋_GB2312" w:eastAsia="仿宋_GB2312" w:hint="eastAsia"/>
          <w:sz w:val="32"/>
          <w:szCs w:val="32"/>
        </w:rPr>
        <w:t>20</w:t>
      </w:r>
      <w:r w:rsidR="00160549">
        <w:rPr>
          <w:rFonts w:ascii="仿宋_GB2312" w:eastAsia="仿宋_GB2312" w:hint="eastAsia"/>
          <w:sz w:val="32"/>
          <w:szCs w:val="32"/>
        </w:rPr>
        <w:t>20</w:t>
      </w:r>
      <w:r>
        <w:rPr>
          <w:rFonts w:ascii="仿宋_GB2312" w:eastAsia="仿宋_GB2312" w:hint="eastAsia"/>
          <w:sz w:val="32"/>
          <w:szCs w:val="32"/>
        </w:rPr>
        <w:t>年</w:t>
      </w:r>
      <w:r w:rsidR="00ED634D">
        <w:rPr>
          <w:rFonts w:ascii="仿宋_GB2312" w:eastAsia="仿宋_GB2312" w:hint="eastAsia"/>
          <w:sz w:val="32"/>
          <w:szCs w:val="32"/>
        </w:rPr>
        <w:t>7</w:t>
      </w:r>
      <w:r>
        <w:rPr>
          <w:rFonts w:ascii="仿宋_GB2312" w:eastAsia="仿宋_GB2312" w:hint="eastAsia"/>
          <w:sz w:val="32"/>
          <w:szCs w:val="32"/>
        </w:rPr>
        <w:t>月</w:t>
      </w:r>
      <w:bookmarkStart w:id="4" w:name="_GoBack"/>
      <w:bookmarkEnd w:id="4"/>
      <w:r w:rsidR="00657CA9">
        <w:rPr>
          <w:rFonts w:ascii="仿宋_GB2312" w:eastAsia="仿宋_GB2312" w:hint="eastAsia"/>
          <w:sz w:val="32"/>
          <w:szCs w:val="32"/>
        </w:rPr>
        <w:t>10</w:t>
      </w:r>
      <w:r>
        <w:rPr>
          <w:rFonts w:ascii="仿宋_GB2312" w:eastAsia="仿宋_GB2312" w:hint="eastAsia"/>
          <w:sz w:val="32"/>
          <w:szCs w:val="32"/>
        </w:rPr>
        <w:t>日</w:t>
      </w:r>
    </w:p>
    <w:p w:rsidR="00842A75" w:rsidRDefault="00842A75" w:rsidP="002F68D0">
      <w:pPr>
        <w:spacing w:line="560" w:lineRule="exact"/>
        <w:rPr>
          <w:rFonts w:ascii="仿宋_GB2312" w:eastAsia="仿宋_GB2312"/>
          <w:sz w:val="32"/>
          <w:szCs w:val="32"/>
        </w:rPr>
      </w:pPr>
    </w:p>
    <w:p w:rsidR="00842A75" w:rsidRDefault="00842A75" w:rsidP="002F68D0">
      <w:pPr>
        <w:spacing w:line="560" w:lineRule="exact"/>
        <w:rPr>
          <w:rFonts w:ascii="仿宋_GB2312" w:eastAsia="仿宋_GB2312"/>
          <w:sz w:val="32"/>
          <w:szCs w:val="32"/>
        </w:rPr>
      </w:pPr>
    </w:p>
    <w:p w:rsidR="00842A75" w:rsidRDefault="00842A75" w:rsidP="002F68D0">
      <w:pPr>
        <w:spacing w:line="560" w:lineRule="exact"/>
        <w:rPr>
          <w:rFonts w:ascii="仿宋_GB2312" w:eastAsia="仿宋_GB2312"/>
          <w:sz w:val="32"/>
          <w:szCs w:val="32"/>
        </w:rPr>
      </w:pPr>
    </w:p>
    <w:p w:rsidR="00842A75" w:rsidRDefault="00842A75" w:rsidP="002F68D0">
      <w:pPr>
        <w:spacing w:line="560" w:lineRule="exact"/>
        <w:rPr>
          <w:rFonts w:ascii="仿宋_GB2312" w:eastAsia="仿宋_GB2312"/>
          <w:sz w:val="32"/>
          <w:szCs w:val="32"/>
        </w:rPr>
      </w:pPr>
    </w:p>
    <w:bookmarkEnd w:id="0"/>
    <w:bookmarkEnd w:id="1"/>
    <w:bookmarkEnd w:id="2"/>
    <w:p w:rsidR="00842A75" w:rsidRDefault="00842A75" w:rsidP="002F68D0">
      <w:pPr>
        <w:spacing w:line="560" w:lineRule="exact"/>
        <w:rPr>
          <w:rFonts w:ascii="仿宋_GB2312" w:eastAsia="仿宋_GB2312"/>
          <w:sz w:val="32"/>
          <w:szCs w:val="32"/>
        </w:rPr>
      </w:pPr>
    </w:p>
    <w:p w:rsidR="00E73A3F" w:rsidRDefault="00E73A3F" w:rsidP="002F68D0">
      <w:pPr>
        <w:spacing w:line="560" w:lineRule="exact"/>
        <w:rPr>
          <w:rFonts w:ascii="仿宋_GB2312" w:eastAsia="仿宋_GB2312"/>
          <w:sz w:val="32"/>
          <w:szCs w:val="32"/>
        </w:rPr>
      </w:pPr>
    </w:p>
    <w:p w:rsidR="00E73A3F" w:rsidRDefault="00E73A3F">
      <w:pPr>
        <w:rPr>
          <w:rFonts w:ascii="仿宋_GB2312" w:eastAsia="仿宋_GB2312"/>
          <w:sz w:val="32"/>
          <w:szCs w:val="32"/>
        </w:rPr>
      </w:pPr>
    </w:p>
    <w:p w:rsidR="00E73A3F" w:rsidRDefault="00E73A3F">
      <w:pPr>
        <w:rPr>
          <w:rFonts w:ascii="仿宋_GB2312" w:eastAsia="仿宋_GB2312"/>
          <w:sz w:val="32"/>
          <w:szCs w:val="32"/>
        </w:rPr>
      </w:pPr>
    </w:p>
    <w:p w:rsidR="002975CC" w:rsidRDefault="002975CC">
      <w:pPr>
        <w:rPr>
          <w:rFonts w:ascii="仿宋_GB2312" w:eastAsia="仿宋_GB2312"/>
          <w:sz w:val="32"/>
          <w:szCs w:val="32"/>
        </w:rPr>
      </w:pPr>
    </w:p>
    <w:p w:rsidR="00E73A3F" w:rsidRPr="00FC675C" w:rsidRDefault="002F68D0" w:rsidP="002F68D0">
      <w:pPr>
        <w:spacing w:line="560" w:lineRule="exact"/>
        <w:rPr>
          <w:rFonts w:ascii="黑体" w:eastAsia="黑体" w:hAnsi="黑体"/>
          <w:sz w:val="32"/>
          <w:szCs w:val="32"/>
        </w:rPr>
      </w:pPr>
      <w:r w:rsidRPr="00FC675C">
        <w:rPr>
          <w:rFonts w:ascii="黑体" w:eastAsia="黑体" w:hAnsi="黑体" w:hint="eastAsia"/>
          <w:sz w:val="32"/>
          <w:szCs w:val="32"/>
        </w:rPr>
        <w:lastRenderedPageBreak/>
        <w:t>附件</w:t>
      </w:r>
      <w:r w:rsidR="0075014A" w:rsidRPr="00FC675C">
        <w:rPr>
          <w:rFonts w:ascii="黑体" w:eastAsia="黑体" w:hAnsi="黑体" w:hint="eastAsia"/>
          <w:sz w:val="32"/>
          <w:szCs w:val="32"/>
        </w:rPr>
        <w:t>1</w:t>
      </w:r>
      <w:r w:rsidR="00657CA9">
        <w:rPr>
          <w:rFonts w:ascii="黑体" w:eastAsia="黑体" w:hAnsi="黑体" w:hint="eastAsia"/>
          <w:sz w:val="32"/>
          <w:szCs w:val="32"/>
        </w:rPr>
        <w:t>:</w:t>
      </w:r>
    </w:p>
    <w:p w:rsidR="00E26F8B" w:rsidRPr="00657CA9" w:rsidRDefault="00E26F8B" w:rsidP="00657CA9">
      <w:pPr>
        <w:spacing w:beforeLines="50" w:afterLines="50" w:line="560" w:lineRule="exact"/>
        <w:jc w:val="center"/>
        <w:rPr>
          <w:rFonts w:ascii="方正小标宋简体" w:eastAsia="方正小标宋简体" w:hAnsiTheme="minorEastAsia" w:hint="eastAsia"/>
          <w:sz w:val="32"/>
          <w:szCs w:val="32"/>
        </w:rPr>
      </w:pPr>
      <w:r w:rsidRPr="00657CA9">
        <w:rPr>
          <w:rFonts w:ascii="方正小标宋简体" w:eastAsia="方正小标宋简体" w:hAnsiTheme="minorEastAsia" w:cs="宋体" w:hint="eastAsia"/>
          <w:kern w:val="0"/>
          <w:sz w:val="32"/>
          <w:szCs w:val="32"/>
        </w:rPr>
        <w:t>2020年姑苏区A类D类预防接种人员培训考试合格名单</w:t>
      </w:r>
    </w:p>
    <w:tbl>
      <w:tblPr>
        <w:tblW w:w="5578" w:type="pct"/>
        <w:jc w:val="center"/>
        <w:tblLook w:val="04A0"/>
      </w:tblPr>
      <w:tblGrid>
        <w:gridCol w:w="759"/>
        <w:gridCol w:w="876"/>
        <w:gridCol w:w="2416"/>
        <w:gridCol w:w="1478"/>
        <w:gridCol w:w="1133"/>
        <w:gridCol w:w="2977"/>
      </w:tblGrid>
      <w:tr w:rsidR="00C16B20" w:rsidRPr="00C16B20" w:rsidTr="00145102">
        <w:trPr>
          <w:trHeight w:val="1375"/>
          <w:jc w:val="center"/>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序号</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姓名</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工作单位</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《江苏省预防接种上岗证》证号</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上岗证</w:t>
            </w:r>
          </w:p>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类别</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rsidR="00B4452F" w:rsidRPr="00173477" w:rsidRDefault="00B4452F" w:rsidP="00173477">
            <w:pPr>
              <w:widowControl/>
              <w:jc w:val="center"/>
              <w:rPr>
                <w:rFonts w:asciiTheme="minorEastAsia" w:eastAsiaTheme="minorEastAsia" w:hAnsiTheme="minorEastAsia" w:cs="宋体"/>
                <w:b/>
                <w:bCs/>
                <w:kern w:val="0"/>
                <w:sz w:val="22"/>
              </w:rPr>
            </w:pPr>
            <w:r w:rsidRPr="00173477">
              <w:rPr>
                <w:rFonts w:asciiTheme="minorEastAsia" w:eastAsiaTheme="minorEastAsia" w:hAnsiTheme="minorEastAsia" w:cs="宋体" w:hint="eastAsia"/>
                <w:b/>
                <w:bCs/>
                <w:kern w:val="0"/>
                <w:sz w:val="22"/>
              </w:rPr>
              <w:t>备注</w:t>
            </w:r>
          </w:p>
        </w:tc>
      </w:tr>
      <w:tr w:rsidR="00C16B20" w:rsidRPr="00C16B20" w:rsidTr="00657CA9">
        <w:trPr>
          <w:trHeight w:val="852"/>
          <w:jc w:val="center"/>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4452F" w:rsidRPr="00173477" w:rsidRDefault="00B4452F" w:rsidP="00173477">
            <w:pPr>
              <w:widowControl/>
              <w:jc w:val="center"/>
              <w:rPr>
                <w:rFonts w:asciiTheme="minorEastAsia" w:eastAsiaTheme="minorEastAsia" w:hAnsiTheme="minorEastAsia" w:cs="宋体"/>
                <w:kern w:val="0"/>
                <w:sz w:val="22"/>
              </w:rPr>
            </w:pPr>
            <w:r w:rsidRPr="00173477">
              <w:rPr>
                <w:rFonts w:asciiTheme="minorEastAsia" w:eastAsiaTheme="minorEastAsia" w:hAnsiTheme="minorEastAsia" w:cs="宋体" w:hint="eastAsia"/>
                <w:kern w:val="0"/>
                <w:sz w:val="22"/>
              </w:rPr>
              <w:t>1</w:t>
            </w:r>
          </w:p>
        </w:tc>
        <w:tc>
          <w:tcPr>
            <w:tcW w:w="454" w:type="pct"/>
            <w:tcBorders>
              <w:top w:val="nil"/>
              <w:left w:val="nil"/>
              <w:bottom w:val="single" w:sz="4" w:space="0" w:color="auto"/>
              <w:right w:val="single" w:sz="4" w:space="0" w:color="auto"/>
            </w:tcBorders>
            <w:shd w:val="clear" w:color="auto" w:fill="auto"/>
            <w:noWrap/>
            <w:vAlign w:val="center"/>
          </w:tcPr>
          <w:p w:rsidR="00B4452F" w:rsidRPr="00173477" w:rsidRDefault="00B4452F" w:rsidP="00173477">
            <w:pPr>
              <w:widowControl/>
              <w:jc w:val="center"/>
              <w:rPr>
                <w:rFonts w:asciiTheme="minorEastAsia" w:eastAsiaTheme="minorEastAsia" w:hAnsiTheme="minorEastAsia" w:cs="宋体"/>
                <w:kern w:val="0"/>
                <w:sz w:val="22"/>
              </w:rPr>
            </w:pPr>
            <w:r w:rsidRPr="00173477">
              <w:rPr>
                <w:rFonts w:asciiTheme="minorEastAsia" w:eastAsiaTheme="minorEastAsia" w:hAnsiTheme="minorEastAsia" w:cs="宋体" w:hint="eastAsia"/>
                <w:kern w:val="0"/>
                <w:sz w:val="22"/>
              </w:rPr>
              <w:t>管艳丽</w:t>
            </w:r>
          </w:p>
        </w:tc>
        <w:tc>
          <w:tcPr>
            <w:tcW w:w="1253" w:type="pct"/>
            <w:tcBorders>
              <w:top w:val="nil"/>
              <w:left w:val="nil"/>
              <w:bottom w:val="single" w:sz="4" w:space="0" w:color="auto"/>
              <w:right w:val="single" w:sz="4" w:space="0" w:color="auto"/>
            </w:tcBorders>
            <w:shd w:val="clear" w:color="auto" w:fill="auto"/>
            <w:noWrap/>
            <w:vAlign w:val="center"/>
          </w:tcPr>
          <w:p w:rsidR="00B4452F" w:rsidRPr="00173477" w:rsidRDefault="00B4452F" w:rsidP="00173477">
            <w:pPr>
              <w:jc w:val="center"/>
              <w:rPr>
                <w:rFonts w:asciiTheme="minorEastAsia" w:eastAsiaTheme="minorEastAsia" w:hAnsiTheme="minorEastAsia" w:cs="宋体"/>
                <w:kern w:val="0"/>
                <w:sz w:val="22"/>
              </w:rPr>
            </w:pPr>
            <w:r w:rsidRPr="00173477">
              <w:rPr>
                <w:rFonts w:asciiTheme="minorEastAsia" w:eastAsiaTheme="minorEastAsia" w:hAnsiTheme="minorEastAsia" w:cs="宋体" w:hint="eastAsia"/>
                <w:kern w:val="0"/>
                <w:sz w:val="22"/>
              </w:rPr>
              <w:t>润达社区卫生服务中心</w:t>
            </w:r>
          </w:p>
        </w:tc>
        <w:tc>
          <w:tcPr>
            <w:tcW w:w="767" w:type="pct"/>
            <w:tcBorders>
              <w:top w:val="nil"/>
              <w:left w:val="nil"/>
              <w:bottom w:val="single" w:sz="4" w:space="0" w:color="auto"/>
              <w:right w:val="single" w:sz="4" w:space="0" w:color="auto"/>
            </w:tcBorders>
            <w:shd w:val="clear" w:color="auto" w:fill="auto"/>
            <w:noWrap/>
            <w:vAlign w:val="center"/>
          </w:tcPr>
          <w:p w:rsidR="00B4452F" w:rsidRPr="00173477" w:rsidRDefault="00B4452F" w:rsidP="00173477">
            <w:pPr>
              <w:jc w:val="center"/>
              <w:rPr>
                <w:rFonts w:asciiTheme="minorEastAsia" w:eastAsiaTheme="minorEastAsia" w:hAnsiTheme="minorEastAsia" w:cs="宋体"/>
                <w:kern w:val="0"/>
                <w:sz w:val="22"/>
              </w:rPr>
            </w:pPr>
            <w:r w:rsidRPr="00173477">
              <w:rPr>
                <w:rFonts w:asciiTheme="minorEastAsia" w:eastAsiaTheme="minorEastAsia" w:hAnsiTheme="minorEastAsia" w:cs="宋体"/>
                <w:kern w:val="0"/>
                <w:sz w:val="22"/>
              </w:rPr>
              <w:t>3205085564</w:t>
            </w:r>
          </w:p>
        </w:tc>
        <w:tc>
          <w:tcPr>
            <w:tcW w:w="588" w:type="pct"/>
            <w:tcBorders>
              <w:top w:val="nil"/>
              <w:left w:val="nil"/>
              <w:bottom w:val="single" w:sz="8" w:space="0" w:color="auto"/>
              <w:right w:val="single" w:sz="8" w:space="0" w:color="auto"/>
            </w:tcBorders>
            <w:shd w:val="clear" w:color="auto" w:fill="auto"/>
            <w:noWrap/>
            <w:vAlign w:val="center"/>
          </w:tcPr>
          <w:p w:rsidR="00B4452F" w:rsidRPr="00173477" w:rsidRDefault="00B4452F" w:rsidP="00173477">
            <w:pPr>
              <w:jc w:val="center"/>
              <w:rPr>
                <w:rFonts w:asciiTheme="minorEastAsia" w:eastAsiaTheme="minorEastAsia" w:hAnsiTheme="minorEastAsia" w:cs="宋体"/>
                <w:kern w:val="0"/>
                <w:sz w:val="22"/>
              </w:rPr>
            </w:pPr>
            <w:r w:rsidRPr="00173477">
              <w:rPr>
                <w:rFonts w:asciiTheme="minorEastAsia" w:eastAsiaTheme="minorEastAsia" w:hAnsiTheme="minorEastAsia" w:cs="宋体"/>
                <w:kern w:val="0"/>
                <w:sz w:val="22"/>
              </w:rPr>
              <w:t>A</w:t>
            </w:r>
            <w:r w:rsidRPr="00173477">
              <w:rPr>
                <w:rFonts w:asciiTheme="minorEastAsia" w:eastAsiaTheme="minorEastAsia" w:hAnsiTheme="minorEastAsia" w:cs="宋体" w:hint="eastAsia"/>
                <w:kern w:val="0"/>
                <w:sz w:val="22"/>
              </w:rPr>
              <w:t>类</w:t>
            </w:r>
            <w:r w:rsidRPr="00173477">
              <w:rPr>
                <w:rFonts w:asciiTheme="minorEastAsia" w:eastAsiaTheme="minorEastAsia" w:hAnsiTheme="minorEastAsia" w:cs="宋体"/>
                <w:kern w:val="0"/>
                <w:sz w:val="22"/>
              </w:rPr>
              <w:t xml:space="preserve"> D</w:t>
            </w:r>
            <w:r w:rsidRPr="00173477">
              <w:rPr>
                <w:rFonts w:asciiTheme="minorEastAsia" w:eastAsiaTheme="minorEastAsia" w:hAnsiTheme="minorEastAsia" w:cs="宋体" w:hint="eastAsia"/>
                <w:kern w:val="0"/>
                <w:sz w:val="22"/>
              </w:rPr>
              <w:t>类</w:t>
            </w:r>
          </w:p>
        </w:tc>
        <w:tc>
          <w:tcPr>
            <w:tcW w:w="1544" w:type="pct"/>
            <w:tcBorders>
              <w:top w:val="nil"/>
              <w:left w:val="nil"/>
              <w:bottom w:val="single" w:sz="8" w:space="0" w:color="auto"/>
              <w:right w:val="single" w:sz="8" w:space="0" w:color="auto"/>
            </w:tcBorders>
            <w:shd w:val="clear" w:color="auto" w:fill="auto"/>
            <w:noWrap/>
            <w:vAlign w:val="center"/>
          </w:tcPr>
          <w:p w:rsidR="00B4452F" w:rsidRPr="00173477" w:rsidRDefault="00B4452F" w:rsidP="00173477">
            <w:pPr>
              <w:jc w:val="center"/>
              <w:rPr>
                <w:rFonts w:asciiTheme="minorEastAsia" w:eastAsiaTheme="minorEastAsia" w:hAnsiTheme="minorEastAsia" w:cs="宋体"/>
                <w:kern w:val="0"/>
                <w:sz w:val="22"/>
              </w:rPr>
            </w:pPr>
            <w:r w:rsidRPr="00173477">
              <w:rPr>
                <w:rFonts w:asciiTheme="minorEastAsia" w:eastAsiaTheme="minorEastAsia" w:hAnsiTheme="minorEastAsia" w:cs="宋体" w:hint="eastAsia"/>
                <w:kern w:val="0"/>
                <w:sz w:val="22"/>
              </w:rPr>
              <w:t>卡介苗接种专项培训合格</w:t>
            </w:r>
          </w:p>
        </w:tc>
      </w:tr>
    </w:tbl>
    <w:p w:rsidR="00B4452F" w:rsidRPr="00C16B20" w:rsidRDefault="00B4452F" w:rsidP="002F68D0">
      <w:pPr>
        <w:spacing w:line="360" w:lineRule="auto"/>
        <w:rPr>
          <w:rFonts w:ascii="仿宋_GB2312" w:eastAsia="仿宋_GB2312"/>
          <w:sz w:val="32"/>
          <w:szCs w:val="32"/>
        </w:rPr>
      </w:pPr>
    </w:p>
    <w:p w:rsidR="00042974" w:rsidRPr="00C16B20" w:rsidRDefault="00042974" w:rsidP="002F68D0">
      <w:pPr>
        <w:spacing w:line="360" w:lineRule="auto"/>
        <w:rPr>
          <w:rFonts w:ascii="仿宋_GB2312" w:eastAsia="仿宋_GB2312"/>
          <w:sz w:val="32"/>
          <w:szCs w:val="32"/>
        </w:rPr>
      </w:pPr>
    </w:p>
    <w:p w:rsidR="00E26F8B" w:rsidRPr="00C16B20" w:rsidRDefault="00E26F8B" w:rsidP="002F68D0">
      <w:pPr>
        <w:spacing w:line="360" w:lineRule="auto"/>
        <w:rPr>
          <w:rFonts w:ascii="仿宋_GB2312" w:eastAsia="仿宋_GB2312"/>
          <w:sz w:val="32"/>
          <w:szCs w:val="32"/>
        </w:rPr>
      </w:pPr>
    </w:p>
    <w:p w:rsidR="00E26F8B" w:rsidRPr="00C16B20" w:rsidRDefault="00E26F8B"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D96D11" w:rsidRPr="00C16B20" w:rsidRDefault="00D96D11" w:rsidP="002F68D0">
      <w:pPr>
        <w:spacing w:line="360" w:lineRule="auto"/>
        <w:rPr>
          <w:rFonts w:ascii="仿宋_GB2312" w:eastAsia="仿宋_GB2312"/>
          <w:sz w:val="32"/>
          <w:szCs w:val="32"/>
        </w:rPr>
      </w:pPr>
    </w:p>
    <w:p w:rsidR="002C0382" w:rsidRDefault="002C0382" w:rsidP="002F68D0">
      <w:pPr>
        <w:spacing w:line="360" w:lineRule="auto"/>
        <w:rPr>
          <w:rFonts w:ascii="仿宋_GB2312" w:eastAsia="仿宋_GB2312" w:hint="eastAsia"/>
          <w:sz w:val="32"/>
          <w:szCs w:val="32"/>
        </w:rPr>
      </w:pPr>
    </w:p>
    <w:p w:rsidR="00657CA9" w:rsidRDefault="00657CA9" w:rsidP="002F68D0">
      <w:pPr>
        <w:spacing w:line="360" w:lineRule="auto"/>
        <w:rPr>
          <w:rFonts w:ascii="仿宋_GB2312" w:eastAsia="仿宋_GB2312" w:hint="eastAsia"/>
          <w:sz w:val="32"/>
          <w:szCs w:val="32"/>
        </w:rPr>
      </w:pPr>
    </w:p>
    <w:p w:rsidR="00657CA9" w:rsidRDefault="00657CA9" w:rsidP="002F68D0">
      <w:pPr>
        <w:spacing w:line="360" w:lineRule="auto"/>
        <w:rPr>
          <w:rFonts w:ascii="仿宋_GB2312" w:eastAsia="仿宋_GB2312"/>
          <w:sz w:val="32"/>
          <w:szCs w:val="32"/>
        </w:rPr>
      </w:pPr>
    </w:p>
    <w:p w:rsidR="0075014A" w:rsidRPr="00C16B20" w:rsidRDefault="0075014A" w:rsidP="0075014A">
      <w:pPr>
        <w:spacing w:line="560" w:lineRule="exact"/>
        <w:rPr>
          <w:rFonts w:ascii="仿宋_GB2312" w:eastAsia="仿宋_GB2312"/>
          <w:sz w:val="32"/>
          <w:szCs w:val="32"/>
        </w:rPr>
      </w:pPr>
      <w:r w:rsidRPr="00FC675C">
        <w:rPr>
          <w:rFonts w:ascii="黑体" w:eastAsia="黑体" w:hAnsi="黑体" w:hint="eastAsia"/>
          <w:sz w:val="32"/>
          <w:szCs w:val="32"/>
        </w:rPr>
        <w:lastRenderedPageBreak/>
        <w:t>附件2</w:t>
      </w:r>
      <w:r w:rsidR="00657CA9">
        <w:rPr>
          <w:rFonts w:ascii="黑体" w:eastAsia="黑体" w:hAnsi="黑体" w:hint="eastAsia"/>
          <w:sz w:val="32"/>
          <w:szCs w:val="32"/>
        </w:rPr>
        <w:t>:</w:t>
      </w:r>
    </w:p>
    <w:p w:rsidR="00D96D11" w:rsidRPr="00657CA9" w:rsidRDefault="00D02B6F" w:rsidP="00657CA9">
      <w:pPr>
        <w:spacing w:beforeLines="50" w:afterLines="50" w:line="560" w:lineRule="exact"/>
        <w:jc w:val="center"/>
        <w:rPr>
          <w:rFonts w:ascii="方正小标宋简体" w:eastAsia="方正小标宋简体" w:hAnsiTheme="minorEastAsia" w:cs="宋体" w:hint="eastAsia"/>
          <w:kern w:val="0"/>
          <w:sz w:val="32"/>
          <w:szCs w:val="32"/>
        </w:rPr>
      </w:pPr>
      <w:r w:rsidRPr="00657CA9">
        <w:rPr>
          <w:rFonts w:ascii="方正小标宋简体" w:eastAsia="方正小标宋简体" w:hAnsiTheme="minorEastAsia" w:cs="宋体" w:hint="eastAsia"/>
          <w:kern w:val="0"/>
          <w:sz w:val="32"/>
          <w:szCs w:val="32"/>
        </w:rPr>
        <w:t>2020年姑苏区</w:t>
      </w:r>
      <w:r w:rsidR="002C0382" w:rsidRPr="00657CA9">
        <w:rPr>
          <w:rFonts w:ascii="方正小标宋简体" w:eastAsia="方正小标宋简体" w:hAnsiTheme="minorEastAsia" w:cs="宋体" w:hint="eastAsia"/>
          <w:kern w:val="0"/>
          <w:sz w:val="32"/>
          <w:szCs w:val="32"/>
        </w:rPr>
        <w:t>B</w:t>
      </w:r>
      <w:r w:rsidRPr="00657CA9">
        <w:rPr>
          <w:rFonts w:ascii="方正小标宋简体" w:eastAsia="方正小标宋简体" w:hAnsiTheme="minorEastAsia" w:cs="宋体" w:hint="eastAsia"/>
          <w:kern w:val="0"/>
          <w:sz w:val="32"/>
          <w:szCs w:val="32"/>
        </w:rPr>
        <w:t>类预防接种人员培训考试合格名单</w:t>
      </w:r>
    </w:p>
    <w:tbl>
      <w:tblPr>
        <w:tblW w:w="5386" w:type="pct"/>
        <w:jc w:val="center"/>
        <w:tblLook w:val="04A0"/>
      </w:tblPr>
      <w:tblGrid>
        <w:gridCol w:w="651"/>
        <w:gridCol w:w="1096"/>
        <w:gridCol w:w="2416"/>
        <w:gridCol w:w="1335"/>
        <w:gridCol w:w="1065"/>
        <w:gridCol w:w="2744"/>
      </w:tblGrid>
      <w:tr w:rsidR="00B60336" w:rsidRPr="00C16B20" w:rsidTr="00B60336">
        <w:trPr>
          <w:trHeight w:val="1375"/>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序号</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姓名</w:t>
            </w:r>
          </w:p>
        </w:tc>
        <w:tc>
          <w:tcPr>
            <w:tcW w:w="1298" w:type="pct"/>
            <w:tcBorders>
              <w:top w:val="single" w:sz="4" w:space="0" w:color="auto"/>
              <w:left w:val="nil"/>
              <w:bottom w:val="single" w:sz="4" w:space="0" w:color="auto"/>
              <w:right w:val="single" w:sz="4" w:space="0" w:color="auto"/>
            </w:tcBorders>
            <w:shd w:val="clear" w:color="auto" w:fill="auto"/>
            <w:vAlign w:val="center"/>
            <w:hideMark/>
          </w:tcPr>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工作单位</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《江苏省预防接种上岗证》证号</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上岗证</w:t>
            </w:r>
          </w:p>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类别</w:t>
            </w:r>
          </w:p>
        </w:tc>
        <w:tc>
          <w:tcPr>
            <w:tcW w:w="1474" w:type="pct"/>
            <w:tcBorders>
              <w:top w:val="single" w:sz="4" w:space="0" w:color="auto"/>
              <w:left w:val="nil"/>
              <w:bottom w:val="single" w:sz="4" w:space="0" w:color="auto"/>
              <w:right w:val="single" w:sz="4" w:space="0" w:color="auto"/>
            </w:tcBorders>
            <w:shd w:val="clear" w:color="auto" w:fill="auto"/>
            <w:vAlign w:val="center"/>
            <w:hideMark/>
          </w:tcPr>
          <w:p w:rsidR="00D96D11" w:rsidRPr="00B60336" w:rsidRDefault="00D96D11"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备注</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赵栗一庭</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苏州大学附属第一医院</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3205080728</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2</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郎金如</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苏州大学附属第一医院</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3205080729</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王银</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苏州大学附属第一医院</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3205080730</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4</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宋雅婷</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3205080731</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5</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张莹莹</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3205080732</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6</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顾艳红</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3205080733</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7</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王雅梦</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3205080734</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8</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鲁若凡</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3205080735</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9</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董可涵</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3205080736</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10</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王玥</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3205080737</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11</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李雨婷</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3205080738</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12</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华文尧</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3205080739</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13</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李永艳</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3205080740</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14</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倪兴</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3205080741</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15</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吕奕迪</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3205080742</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16</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梁甜甜</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3205080743</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17</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孙慧</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3205080744</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18</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张孟杰</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3205080745</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19</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王娴</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3205080746</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20</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林欢</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3205080747</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21</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韩凤</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苏州市立医院本部</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3205080748</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22</w:t>
            </w:r>
          </w:p>
        </w:tc>
        <w:tc>
          <w:tcPr>
            <w:tcW w:w="589"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王凤艳</w:t>
            </w:r>
          </w:p>
        </w:tc>
        <w:tc>
          <w:tcPr>
            <w:tcW w:w="1298"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kern w:val="0"/>
                <w:sz w:val="22"/>
              </w:rPr>
              <w:t>3205080749</w:t>
            </w:r>
          </w:p>
        </w:tc>
        <w:tc>
          <w:tcPr>
            <w:tcW w:w="572"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897E7C" w:rsidRPr="00B60336" w:rsidRDefault="00897E7C" w:rsidP="00B60336">
            <w:pPr>
              <w:widowControl/>
              <w:jc w:val="center"/>
              <w:rPr>
                <w:rFonts w:asciiTheme="minorEastAsia" w:eastAsiaTheme="minorEastAsia" w:hAnsiTheme="minorEastAsia" w:cs="宋体"/>
                <w:kern w:val="0"/>
                <w:sz w:val="22"/>
              </w:rPr>
            </w:pPr>
            <w:r w:rsidRPr="00B60336">
              <w:rPr>
                <w:rFonts w:asciiTheme="minorEastAsia" w:eastAsiaTheme="minorEastAsia" w:hAnsiTheme="minorEastAsia" w:cs="宋体" w:hint="eastAsia"/>
                <w:kern w:val="0"/>
                <w:sz w:val="22"/>
              </w:rPr>
              <w:t>卡介苗接种专项培训合格</w:t>
            </w:r>
          </w:p>
        </w:tc>
      </w:tr>
      <w:tr w:rsidR="00B60336" w:rsidRPr="00C16B20" w:rsidTr="00B60336">
        <w:trPr>
          <w:trHeight w:val="1375"/>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lastRenderedPageBreak/>
              <w:t>序号</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姓名</w:t>
            </w:r>
          </w:p>
        </w:tc>
        <w:tc>
          <w:tcPr>
            <w:tcW w:w="1298" w:type="pct"/>
            <w:tcBorders>
              <w:top w:val="single" w:sz="4" w:space="0" w:color="auto"/>
              <w:left w:val="nil"/>
              <w:bottom w:val="single" w:sz="4" w:space="0" w:color="auto"/>
              <w:right w:val="single" w:sz="4" w:space="0" w:color="auto"/>
            </w:tcBorders>
            <w:shd w:val="clear" w:color="auto" w:fill="auto"/>
            <w:vAlign w:val="center"/>
            <w:hideMark/>
          </w:tcPr>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工作单位</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《江苏省预防接种上岗证》证号</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上岗证</w:t>
            </w:r>
          </w:p>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类别</w:t>
            </w:r>
          </w:p>
        </w:tc>
        <w:tc>
          <w:tcPr>
            <w:tcW w:w="1474" w:type="pct"/>
            <w:tcBorders>
              <w:top w:val="single" w:sz="4" w:space="0" w:color="auto"/>
              <w:left w:val="nil"/>
              <w:bottom w:val="single" w:sz="4" w:space="0" w:color="auto"/>
              <w:right w:val="single" w:sz="4" w:space="0" w:color="auto"/>
            </w:tcBorders>
            <w:shd w:val="clear" w:color="auto" w:fill="auto"/>
            <w:vAlign w:val="center"/>
            <w:hideMark/>
          </w:tcPr>
          <w:p w:rsidR="008046CE" w:rsidRPr="00B60336" w:rsidRDefault="008046CE" w:rsidP="00B60336">
            <w:pPr>
              <w:widowControl/>
              <w:jc w:val="center"/>
              <w:rPr>
                <w:rFonts w:asciiTheme="minorEastAsia" w:eastAsiaTheme="minorEastAsia" w:hAnsiTheme="minorEastAsia" w:cs="宋体"/>
                <w:b/>
                <w:bCs/>
                <w:kern w:val="0"/>
                <w:sz w:val="22"/>
              </w:rPr>
            </w:pPr>
            <w:r w:rsidRPr="00B60336">
              <w:rPr>
                <w:rFonts w:asciiTheme="minorEastAsia" w:eastAsiaTheme="minorEastAsia" w:hAnsiTheme="minorEastAsia" w:cs="宋体" w:hint="eastAsia"/>
                <w:b/>
                <w:bCs/>
                <w:kern w:val="0"/>
                <w:sz w:val="22"/>
              </w:rPr>
              <w:t>备注</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sz w:val="22"/>
              </w:rPr>
            </w:pPr>
            <w:r w:rsidRPr="00B60336">
              <w:rPr>
                <w:rFonts w:asciiTheme="minorEastAsia" w:eastAsiaTheme="minorEastAsia" w:hAnsiTheme="minorEastAsia"/>
                <w:sz w:val="22"/>
              </w:rPr>
              <w:t>23</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sz w:val="22"/>
              </w:rPr>
            </w:pPr>
            <w:r w:rsidRPr="00B60336">
              <w:rPr>
                <w:rFonts w:asciiTheme="minorEastAsia" w:eastAsiaTheme="minorEastAsia" w:hAnsiTheme="minorEastAsia" w:hint="eastAsia"/>
                <w:sz w:val="22"/>
              </w:rPr>
              <w:t>王玮</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sz w:val="22"/>
              </w:rPr>
            </w:pPr>
            <w:r w:rsidRPr="00B60336">
              <w:rPr>
                <w:rFonts w:asciiTheme="minorEastAsia" w:eastAsiaTheme="minorEastAsia" w:hAnsiTheme="minorEastAsia"/>
                <w:sz w:val="22"/>
              </w:rPr>
              <w:t>3205080750</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widowControl/>
              <w:jc w:val="center"/>
              <w:rPr>
                <w:rFonts w:asciiTheme="minorEastAsia" w:eastAsiaTheme="minorEastAsia" w:hAnsiTheme="minorEastAsia"/>
                <w:kern w:val="0"/>
                <w:sz w:val="22"/>
              </w:rPr>
            </w:pPr>
            <w:r w:rsidRPr="00B60336">
              <w:rPr>
                <w:rFonts w:asciiTheme="minorEastAsia" w:eastAsiaTheme="minorEastAsia" w:hAnsiTheme="minorEastAsia"/>
                <w:sz w:val="22"/>
              </w:rPr>
              <w:t>24</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郭云</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3205080751</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25</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朱兰兰</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3205080752</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26</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朱旭玮</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3205080753</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27</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崔华</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3205080754</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28</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高甜甜</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3205080755</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29</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陆沁怡</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苏州市立医院北区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3205080756</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30</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罗鸣</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苏州市立医院东区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3205080757</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31</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陆玉婷</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苏州市立医院东区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3205080758</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周萍</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苏州市立医院东区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3205080759</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33</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顾玉芳</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苏州市立医院东区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3205080760</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34</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朱砂</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苏州市立医院东区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3205080761</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35</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孙燕</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苏州市立医院东区</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3205080762</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36</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陶艳</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苏州市中医医院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3205080763</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37</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陶梓琳</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苏州市中医医院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3205080764</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38</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胡雅芳</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苏州市中医医院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3205080765</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39</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刘艺</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苏州市中医医院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3205080766</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40</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魏萌</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苏州市中医医院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3205080767</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41</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吴亚楠</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苏州平江医院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3205080768</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42</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陈彬方</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苏州平江医院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3205080769</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43</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吕露</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苏州平江医院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3205080770</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44</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严岁弟</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苏州平江医院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3205080771</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r w:rsidR="00B60336" w:rsidRPr="00C16B20" w:rsidTr="00B60336">
        <w:trPr>
          <w:trHeight w:val="454"/>
          <w:jc w:val="center"/>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45</w:t>
            </w:r>
          </w:p>
        </w:tc>
        <w:tc>
          <w:tcPr>
            <w:tcW w:w="589"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陈美平</w:t>
            </w:r>
          </w:p>
        </w:tc>
        <w:tc>
          <w:tcPr>
            <w:tcW w:w="1298"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苏州平江医院</w:t>
            </w:r>
          </w:p>
        </w:tc>
        <w:tc>
          <w:tcPr>
            <w:tcW w:w="717" w:type="pct"/>
            <w:tcBorders>
              <w:top w:val="nil"/>
              <w:left w:val="nil"/>
              <w:bottom w:val="single" w:sz="4" w:space="0" w:color="auto"/>
              <w:right w:val="single" w:sz="4"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sz w:val="22"/>
              </w:rPr>
              <w:t>3205080772</w:t>
            </w:r>
          </w:p>
        </w:tc>
        <w:tc>
          <w:tcPr>
            <w:tcW w:w="572"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cs="宋体"/>
                <w:sz w:val="22"/>
              </w:rPr>
            </w:pPr>
            <w:r w:rsidRPr="00B60336">
              <w:rPr>
                <w:rFonts w:asciiTheme="minorEastAsia" w:eastAsiaTheme="minorEastAsia" w:hAnsiTheme="minorEastAsia" w:hint="eastAsia"/>
                <w:sz w:val="22"/>
              </w:rPr>
              <w:t>B类</w:t>
            </w:r>
          </w:p>
        </w:tc>
        <w:tc>
          <w:tcPr>
            <w:tcW w:w="1474" w:type="pct"/>
            <w:tcBorders>
              <w:top w:val="nil"/>
              <w:left w:val="nil"/>
              <w:bottom w:val="single" w:sz="8" w:space="0" w:color="auto"/>
              <w:right w:val="single" w:sz="8" w:space="0" w:color="auto"/>
            </w:tcBorders>
            <w:shd w:val="clear" w:color="auto" w:fill="auto"/>
            <w:noWrap/>
            <w:vAlign w:val="center"/>
          </w:tcPr>
          <w:p w:rsidR="0075014A" w:rsidRPr="00B60336" w:rsidRDefault="0075014A" w:rsidP="00B60336">
            <w:pPr>
              <w:jc w:val="center"/>
              <w:rPr>
                <w:rFonts w:asciiTheme="minorEastAsia" w:eastAsiaTheme="minorEastAsia" w:hAnsiTheme="minorEastAsia"/>
                <w:sz w:val="22"/>
              </w:rPr>
            </w:pPr>
            <w:r w:rsidRPr="00B60336">
              <w:rPr>
                <w:rFonts w:asciiTheme="minorEastAsia" w:eastAsiaTheme="minorEastAsia" w:hAnsiTheme="minorEastAsia" w:hint="eastAsia"/>
                <w:sz w:val="22"/>
              </w:rPr>
              <w:t>卡介苗接种专项培训合格</w:t>
            </w:r>
          </w:p>
        </w:tc>
      </w:tr>
    </w:tbl>
    <w:p w:rsidR="00D96D11" w:rsidRPr="00C16B20" w:rsidRDefault="00D96D11" w:rsidP="002F68D0">
      <w:pPr>
        <w:spacing w:line="360" w:lineRule="auto"/>
        <w:rPr>
          <w:rFonts w:ascii="仿宋_GB2312" w:eastAsia="仿宋_GB2312"/>
          <w:sz w:val="32"/>
          <w:szCs w:val="32"/>
        </w:rPr>
      </w:pPr>
    </w:p>
    <w:p w:rsidR="00D96D11" w:rsidRPr="00FC675C" w:rsidRDefault="00A0460A" w:rsidP="00A0460A">
      <w:pPr>
        <w:spacing w:line="560" w:lineRule="exact"/>
        <w:rPr>
          <w:rFonts w:ascii="黑体" w:eastAsia="黑体" w:hAnsi="黑体"/>
          <w:sz w:val="32"/>
          <w:szCs w:val="32"/>
        </w:rPr>
      </w:pPr>
      <w:r w:rsidRPr="00FC675C">
        <w:rPr>
          <w:rFonts w:ascii="黑体" w:eastAsia="黑体" w:hAnsi="黑体" w:hint="eastAsia"/>
          <w:sz w:val="32"/>
          <w:szCs w:val="32"/>
        </w:rPr>
        <w:lastRenderedPageBreak/>
        <w:t>附件3</w:t>
      </w:r>
      <w:r w:rsidR="00657CA9">
        <w:rPr>
          <w:rFonts w:ascii="黑体" w:eastAsia="黑体" w:hAnsi="黑体" w:hint="eastAsia"/>
          <w:sz w:val="32"/>
          <w:szCs w:val="32"/>
        </w:rPr>
        <w:t>:</w:t>
      </w:r>
    </w:p>
    <w:p w:rsidR="00E26F8B" w:rsidRPr="00657CA9" w:rsidRDefault="00E26F8B" w:rsidP="00657CA9">
      <w:pPr>
        <w:spacing w:beforeLines="50" w:afterLines="50" w:line="560" w:lineRule="exact"/>
        <w:jc w:val="center"/>
        <w:rPr>
          <w:rFonts w:ascii="方正小标宋简体" w:eastAsia="方正小标宋简体" w:hAnsiTheme="minorEastAsia" w:cs="宋体" w:hint="eastAsia"/>
          <w:kern w:val="0"/>
          <w:sz w:val="32"/>
          <w:szCs w:val="32"/>
        </w:rPr>
      </w:pPr>
      <w:r w:rsidRPr="00657CA9">
        <w:rPr>
          <w:rFonts w:ascii="方正小标宋简体" w:eastAsia="方正小标宋简体" w:hAnsiTheme="minorEastAsia" w:cs="宋体" w:hint="eastAsia"/>
          <w:kern w:val="0"/>
          <w:sz w:val="32"/>
          <w:szCs w:val="32"/>
        </w:rPr>
        <w:t>2020年姑苏区C类预防接种人员培训考试合格名单</w:t>
      </w:r>
    </w:p>
    <w:tbl>
      <w:tblPr>
        <w:tblW w:w="5637" w:type="pct"/>
        <w:jc w:val="center"/>
        <w:tblLook w:val="04A0"/>
      </w:tblPr>
      <w:tblGrid>
        <w:gridCol w:w="682"/>
        <w:gridCol w:w="876"/>
        <w:gridCol w:w="1976"/>
        <w:gridCol w:w="1375"/>
        <w:gridCol w:w="1316"/>
        <w:gridCol w:w="3516"/>
      </w:tblGrid>
      <w:tr w:rsidR="00802A5B" w:rsidRPr="00C16B20" w:rsidTr="008A5E00">
        <w:trPr>
          <w:trHeight w:val="1375"/>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F8B"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序号</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E26F8B"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姓名</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26F8B"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工作单位</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E26F8B"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《江苏省预防接种上岗证》证号</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9247EA"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上岗证</w:t>
            </w:r>
          </w:p>
          <w:p w:rsidR="00E26F8B"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类别</w:t>
            </w:r>
          </w:p>
        </w:tc>
        <w:tc>
          <w:tcPr>
            <w:tcW w:w="1805" w:type="pct"/>
            <w:tcBorders>
              <w:top w:val="single" w:sz="4" w:space="0" w:color="auto"/>
              <w:left w:val="nil"/>
              <w:bottom w:val="single" w:sz="4" w:space="0" w:color="auto"/>
              <w:right w:val="single" w:sz="4" w:space="0" w:color="auto"/>
            </w:tcBorders>
            <w:shd w:val="clear" w:color="auto" w:fill="auto"/>
            <w:vAlign w:val="center"/>
            <w:hideMark/>
          </w:tcPr>
          <w:p w:rsidR="00E26F8B" w:rsidRPr="005F66F6" w:rsidRDefault="00E26F8B" w:rsidP="005F66F6">
            <w:pPr>
              <w:widowControl/>
              <w:jc w:val="center"/>
              <w:rPr>
                <w:rFonts w:asciiTheme="minorEastAsia" w:eastAsiaTheme="minorEastAsia" w:hAnsiTheme="minorEastAsia" w:cs="宋体"/>
                <w:b/>
                <w:bCs/>
                <w:kern w:val="0"/>
                <w:sz w:val="22"/>
              </w:rPr>
            </w:pPr>
            <w:r w:rsidRPr="005F66F6">
              <w:rPr>
                <w:rFonts w:asciiTheme="minorEastAsia" w:eastAsiaTheme="minorEastAsia" w:hAnsiTheme="minorEastAsia" w:cs="宋体" w:hint="eastAsia"/>
                <w:b/>
                <w:bCs/>
                <w:kern w:val="0"/>
                <w:sz w:val="22"/>
              </w:rPr>
              <w:t>备注</w:t>
            </w:r>
          </w:p>
        </w:tc>
      </w:tr>
      <w:tr w:rsidR="00802A5B" w:rsidRPr="00C16B20" w:rsidTr="008A5E00">
        <w:trPr>
          <w:trHeight w:val="454"/>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1</w:t>
            </w:r>
          </w:p>
        </w:tc>
        <w:tc>
          <w:tcPr>
            <w:tcW w:w="450"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谢涛</w:t>
            </w:r>
          </w:p>
        </w:tc>
        <w:tc>
          <w:tcPr>
            <w:tcW w:w="1014"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苏州市立医院北区</w:t>
            </w:r>
          </w:p>
        </w:tc>
        <w:tc>
          <w:tcPr>
            <w:tcW w:w="751"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sz w:val="22"/>
              </w:rPr>
              <w:t>3205088232</w:t>
            </w:r>
          </w:p>
        </w:tc>
        <w:tc>
          <w:tcPr>
            <w:tcW w:w="601" w:type="pct"/>
            <w:tcBorders>
              <w:top w:val="nil"/>
              <w:left w:val="nil"/>
              <w:bottom w:val="single" w:sz="8" w:space="0" w:color="auto"/>
              <w:right w:val="single" w:sz="8"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C1类 C2类</w:t>
            </w:r>
          </w:p>
        </w:tc>
        <w:tc>
          <w:tcPr>
            <w:tcW w:w="1805" w:type="pct"/>
            <w:tcBorders>
              <w:top w:val="nil"/>
              <w:left w:val="nil"/>
              <w:bottom w:val="single" w:sz="8" w:space="0" w:color="auto"/>
              <w:right w:val="single" w:sz="8"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狂犬病暴露医学处置专项培训合格</w:t>
            </w:r>
          </w:p>
        </w:tc>
      </w:tr>
      <w:tr w:rsidR="00802A5B" w:rsidRPr="00C16B20" w:rsidTr="008A5E00">
        <w:trPr>
          <w:trHeight w:val="454"/>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sz w:val="22"/>
              </w:rPr>
              <w:t>2</w:t>
            </w:r>
          </w:p>
        </w:tc>
        <w:tc>
          <w:tcPr>
            <w:tcW w:w="450"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林泽西</w:t>
            </w:r>
          </w:p>
        </w:tc>
        <w:tc>
          <w:tcPr>
            <w:tcW w:w="1014"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苏州市立医院北区</w:t>
            </w:r>
          </w:p>
        </w:tc>
        <w:tc>
          <w:tcPr>
            <w:tcW w:w="751"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sz w:val="22"/>
              </w:rPr>
              <w:t>3205088233</w:t>
            </w:r>
          </w:p>
        </w:tc>
        <w:tc>
          <w:tcPr>
            <w:tcW w:w="601" w:type="pct"/>
            <w:tcBorders>
              <w:top w:val="nil"/>
              <w:left w:val="nil"/>
              <w:bottom w:val="single" w:sz="8" w:space="0" w:color="auto"/>
              <w:right w:val="single" w:sz="8"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C1类 C2类</w:t>
            </w:r>
          </w:p>
        </w:tc>
        <w:tc>
          <w:tcPr>
            <w:tcW w:w="1805" w:type="pct"/>
            <w:tcBorders>
              <w:top w:val="nil"/>
              <w:left w:val="nil"/>
              <w:bottom w:val="single" w:sz="8" w:space="0" w:color="auto"/>
              <w:right w:val="single" w:sz="8"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狂犬病暴露医学处置专项培训合格</w:t>
            </w:r>
          </w:p>
        </w:tc>
      </w:tr>
      <w:tr w:rsidR="00802A5B" w:rsidRPr="00C16B20" w:rsidTr="008A5E00">
        <w:trPr>
          <w:trHeight w:val="454"/>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sz w:val="22"/>
              </w:rPr>
              <w:t>3</w:t>
            </w:r>
          </w:p>
        </w:tc>
        <w:tc>
          <w:tcPr>
            <w:tcW w:w="450"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陈群超</w:t>
            </w:r>
          </w:p>
        </w:tc>
        <w:tc>
          <w:tcPr>
            <w:tcW w:w="1014"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苏州市立医院北区</w:t>
            </w:r>
          </w:p>
        </w:tc>
        <w:tc>
          <w:tcPr>
            <w:tcW w:w="751" w:type="pct"/>
            <w:tcBorders>
              <w:top w:val="nil"/>
              <w:left w:val="nil"/>
              <w:bottom w:val="single" w:sz="4" w:space="0" w:color="auto"/>
              <w:right w:val="single" w:sz="4"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sz w:val="22"/>
              </w:rPr>
              <w:t>3205088234</w:t>
            </w:r>
          </w:p>
        </w:tc>
        <w:tc>
          <w:tcPr>
            <w:tcW w:w="601" w:type="pct"/>
            <w:tcBorders>
              <w:top w:val="nil"/>
              <w:left w:val="nil"/>
              <w:bottom w:val="single" w:sz="8" w:space="0" w:color="auto"/>
              <w:right w:val="single" w:sz="8"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C1类 C2类</w:t>
            </w:r>
          </w:p>
        </w:tc>
        <w:tc>
          <w:tcPr>
            <w:tcW w:w="1805" w:type="pct"/>
            <w:tcBorders>
              <w:top w:val="nil"/>
              <w:left w:val="nil"/>
              <w:bottom w:val="single" w:sz="8" w:space="0" w:color="auto"/>
              <w:right w:val="single" w:sz="8" w:space="0" w:color="auto"/>
            </w:tcBorders>
            <w:shd w:val="clear" w:color="auto" w:fill="auto"/>
            <w:noWrap/>
            <w:vAlign w:val="center"/>
          </w:tcPr>
          <w:p w:rsidR="00C16B20" w:rsidRPr="005F66F6" w:rsidRDefault="00C16B20" w:rsidP="005F66F6">
            <w:pPr>
              <w:jc w:val="center"/>
              <w:rPr>
                <w:rFonts w:asciiTheme="minorEastAsia" w:eastAsiaTheme="minorEastAsia" w:hAnsiTheme="minorEastAsia"/>
                <w:sz w:val="22"/>
              </w:rPr>
            </w:pPr>
            <w:r w:rsidRPr="005F66F6">
              <w:rPr>
                <w:rFonts w:asciiTheme="minorEastAsia" w:eastAsiaTheme="minorEastAsia" w:hAnsiTheme="minorEastAsia" w:hint="eastAsia"/>
                <w:sz w:val="22"/>
              </w:rPr>
              <w:t>狂犬病暴露医学处置专项培训合格</w:t>
            </w:r>
          </w:p>
        </w:tc>
      </w:tr>
    </w:tbl>
    <w:p w:rsidR="00042974" w:rsidRDefault="00042974" w:rsidP="009247EA">
      <w:pPr>
        <w:spacing w:line="360" w:lineRule="auto"/>
        <w:rPr>
          <w:rFonts w:ascii="仿宋_GB2312" w:eastAsia="仿宋_GB2312"/>
          <w:sz w:val="32"/>
          <w:szCs w:val="32"/>
        </w:rPr>
      </w:pPr>
    </w:p>
    <w:sectPr w:rsidR="00042974" w:rsidSect="005F66F6">
      <w:footerReference w:type="even" r:id="rId8"/>
      <w:footerReference w:type="default" r:id="rId9"/>
      <w:pgSz w:w="11906" w:h="16838"/>
      <w:pgMar w:top="1440" w:right="1741" w:bottom="1440" w:left="1741"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F6C" w:rsidRDefault="00E80F6C" w:rsidP="00842A75">
      <w:r>
        <w:separator/>
      </w:r>
    </w:p>
  </w:endnote>
  <w:endnote w:type="continuationSeparator" w:id="1">
    <w:p w:rsidR="00E80F6C" w:rsidRDefault="00E80F6C" w:rsidP="00842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6D" w:rsidRDefault="0083606D">
    <w:pPr>
      <w:pStyle w:val="a4"/>
    </w:pPr>
    <w:r>
      <w:rPr>
        <w:rFonts w:hint="eastAsia"/>
      </w:rPr>
      <w:t>─</w:t>
    </w:r>
    <w:r w:rsidR="00F85BBC">
      <w:rPr>
        <w:rFonts w:ascii="宋体" w:hAnsi="宋体" w:hint="eastAsia"/>
        <w:sz w:val="28"/>
        <w:szCs w:val="28"/>
      </w:rPr>
      <w:fldChar w:fldCharType="begin"/>
    </w:r>
    <w:r>
      <w:rPr>
        <w:rFonts w:ascii="宋体" w:hAnsi="宋体" w:hint="eastAsia"/>
        <w:sz w:val="28"/>
        <w:szCs w:val="28"/>
      </w:rPr>
      <w:instrText xml:space="preserve"> PAGE   \* MERGEFORMAT </w:instrText>
    </w:r>
    <w:r w:rsidR="00F85BBC">
      <w:rPr>
        <w:rFonts w:ascii="宋体" w:hAnsi="宋体" w:hint="eastAsia"/>
        <w:sz w:val="28"/>
        <w:szCs w:val="28"/>
      </w:rPr>
      <w:fldChar w:fldCharType="separate"/>
    </w:r>
    <w:r>
      <w:rPr>
        <w:rFonts w:ascii="宋体" w:hAnsi="宋体"/>
        <w:sz w:val="28"/>
        <w:szCs w:val="28"/>
        <w:lang w:val="zh-CN"/>
      </w:rPr>
      <w:t>2</w:t>
    </w:r>
    <w:r w:rsidR="00F85BBC">
      <w:rPr>
        <w:rFonts w:ascii="宋体" w:hAnsi="宋体" w:hint="eastAsia"/>
        <w:sz w:val="28"/>
        <w:szCs w:val="28"/>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174"/>
      <w:docPartObj>
        <w:docPartGallery w:val="Page Numbers (Bottom of Page)"/>
        <w:docPartUnique/>
      </w:docPartObj>
    </w:sdtPr>
    <w:sdtContent>
      <w:p w:rsidR="00657CA9" w:rsidRDefault="00657CA9">
        <w:pPr>
          <w:pStyle w:val="a4"/>
          <w:jc w:val="center"/>
        </w:pPr>
        <w:fldSimple w:instr=" PAGE   \* MERGEFORMAT ">
          <w:r w:rsidRPr="00657CA9">
            <w:rPr>
              <w:noProof/>
              <w:lang w:val="zh-CN"/>
            </w:rPr>
            <w:t>1</w:t>
          </w:r>
        </w:fldSimple>
      </w:p>
    </w:sdtContent>
  </w:sdt>
  <w:p w:rsidR="0083606D" w:rsidRDefault="0083606D">
    <w:pPr>
      <w:pStyle w:val="a4"/>
      <w:ind w:firstLineChars="4550" w:firstLine="819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F6C" w:rsidRDefault="00E80F6C" w:rsidP="00842A75">
      <w:r>
        <w:separator/>
      </w:r>
    </w:p>
  </w:footnote>
  <w:footnote w:type="continuationSeparator" w:id="1">
    <w:p w:rsidR="00E80F6C" w:rsidRDefault="00E80F6C" w:rsidP="00842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260"/>
    <w:rsid w:val="000043B7"/>
    <w:rsid w:val="00042974"/>
    <w:rsid w:val="00055AD9"/>
    <w:rsid w:val="00077409"/>
    <w:rsid w:val="000854CD"/>
    <w:rsid w:val="00092C00"/>
    <w:rsid w:val="000A4CEB"/>
    <w:rsid w:val="00120001"/>
    <w:rsid w:val="001306CD"/>
    <w:rsid w:val="0014203A"/>
    <w:rsid w:val="00145102"/>
    <w:rsid w:val="00160549"/>
    <w:rsid w:val="00160826"/>
    <w:rsid w:val="0016230B"/>
    <w:rsid w:val="00173477"/>
    <w:rsid w:val="00187C1A"/>
    <w:rsid w:val="001D239D"/>
    <w:rsid w:val="001E15EA"/>
    <w:rsid w:val="00214747"/>
    <w:rsid w:val="002211BE"/>
    <w:rsid w:val="00240B94"/>
    <w:rsid w:val="00244EB4"/>
    <w:rsid w:val="002646C5"/>
    <w:rsid w:val="002975CC"/>
    <w:rsid w:val="002B1419"/>
    <w:rsid w:val="002B48AA"/>
    <w:rsid w:val="002C0382"/>
    <w:rsid w:val="002E3AB6"/>
    <w:rsid w:val="002E6785"/>
    <w:rsid w:val="002F68D0"/>
    <w:rsid w:val="003074CB"/>
    <w:rsid w:val="00325805"/>
    <w:rsid w:val="003513A3"/>
    <w:rsid w:val="00360B1F"/>
    <w:rsid w:val="003D1ECA"/>
    <w:rsid w:val="003D35C2"/>
    <w:rsid w:val="003E68B4"/>
    <w:rsid w:val="003F1DE6"/>
    <w:rsid w:val="0041095C"/>
    <w:rsid w:val="00415038"/>
    <w:rsid w:val="0044627D"/>
    <w:rsid w:val="00452067"/>
    <w:rsid w:val="00473F9F"/>
    <w:rsid w:val="0048549B"/>
    <w:rsid w:val="004A2A91"/>
    <w:rsid w:val="004C48B4"/>
    <w:rsid w:val="004D53BE"/>
    <w:rsid w:val="004E7763"/>
    <w:rsid w:val="00500D22"/>
    <w:rsid w:val="00515994"/>
    <w:rsid w:val="00531BE8"/>
    <w:rsid w:val="00593454"/>
    <w:rsid w:val="005A6DC0"/>
    <w:rsid w:val="005B24FE"/>
    <w:rsid w:val="005E4F5D"/>
    <w:rsid w:val="005F5149"/>
    <w:rsid w:val="005F66F6"/>
    <w:rsid w:val="00600E70"/>
    <w:rsid w:val="00601531"/>
    <w:rsid w:val="00604FB5"/>
    <w:rsid w:val="00635303"/>
    <w:rsid w:val="00657CA9"/>
    <w:rsid w:val="00675E61"/>
    <w:rsid w:val="00677C1C"/>
    <w:rsid w:val="00683E0B"/>
    <w:rsid w:val="006A3271"/>
    <w:rsid w:val="006B0181"/>
    <w:rsid w:val="006C189F"/>
    <w:rsid w:val="006D75AA"/>
    <w:rsid w:val="006E318D"/>
    <w:rsid w:val="006E763E"/>
    <w:rsid w:val="00704753"/>
    <w:rsid w:val="0071760E"/>
    <w:rsid w:val="00717E39"/>
    <w:rsid w:val="0075014A"/>
    <w:rsid w:val="007549EB"/>
    <w:rsid w:val="00761825"/>
    <w:rsid w:val="0078700D"/>
    <w:rsid w:val="00794DC7"/>
    <w:rsid w:val="007A2E56"/>
    <w:rsid w:val="007A568B"/>
    <w:rsid w:val="007A77AF"/>
    <w:rsid w:val="007E15F5"/>
    <w:rsid w:val="00802A5B"/>
    <w:rsid w:val="008046CE"/>
    <w:rsid w:val="00815067"/>
    <w:rsid w:val="00820DB5"/>
    <w:rsid w:val="0083606D"/>
    <w:rsid w:val="00842870"/>
    <w:rsid w:val="00842A75"/>
    <w:rsid w:val="0085702A"/>
    <w:rsid w:val="0087088A"/>
    <w:rsid w:val="00871646"/>
    <w:rsid w:val="00897E7C"/>
    <w:rsid w:val="008A57A9"/>
    <w:rsid w:val="008A5E00"/>
    <w:rsid w:val="008B405E"/>
    <w:rsid w:val="008D1303"/>
    <w:rsid w:val="0090499D"/>
    <w:rsid w:val="00906FC0"/>
    <w:rsid w:val="009247EA"/>
    <w:rsid w:val="00944349"/>
    <w:rsid w:val="0097214F"/>
    <w:rsid w:val="00975158"/>
    <w:rsid w:val="009806FE"/>
    <w:rsid w:val="009B189F"/>
    <w:rsid w:val="009D2A23"/>
    <w:rsid w:val="009E658C"/>
    <w:rsid w:val="00A0205B"/>
    <w:rsid w:val="00A040E3"/>
    <w:rsid w:val="00A0460A"/>
    <w:rsid w:val="00A14A6C"/>
    <w:rsid w:val="00A47865"/>
    <w:rsid w:val="00A643CF"/>
    <w:rsid w:val="00A85999"/>
    <w:rsid w:val="00AB23A7"/>
    <w:rsid w:val="00AC0D4E"/>
    <w:rsid w:val="00AD1D59"/>
    <w:rsid w:val="00AE24EA"/>
    <w:rsid w:val="00AE478C"/>
    <w:rsid w:val="00AE5D41"/>
    <w:rsid w:val="00AE6A3C"/>
    <w:rsid w:val="00AF37DB"/>
    <w:rsid w:val="00B109FB"/>
    <w:rsid w:val="00B11AD6"/>
    <w:rsid w:val="00B271BE"/>
    <w:rsid w:val="00B37352"/>
    <w:rsid w:val="00B4266F"/>
    <w:rsid w:val="00B4452F"/>
    <w:rsid w:val="00B60336"/>
    <w:rsid w:val="00B6237B"/>
    <w:rsid w:val="00B73351"/>
    <w:rsid w:val="00B85C9B"/>
    <w:rsid w:val="00BA38D4"/>
    <w:rsid w:val="00BB3AC9"/>
    <w:rsid w:val="00BB6048"/>
    <w:rsid w:val="00BD186E"/>
    <w:rsid w:val="00BE1E1F"/>
    <w:rsid w:val="00C05C37"/>
    <w:rsid w:val="00C16B20"/>
    <w:rsid w:val="00C46DC5"/>
    <w:rsid w:val="00C54594"/>
    <w:rsid w:val="00C65B73"/>
    <w:rsid w:val="00C67AB6"/>
    <w:rsid w:val="00C70B74"/>
    <w:rsid w:val="00C81864"/>
    <w:rsid w:val="00CA6E89"/>
    <w:rsid w:val="00CE6507"/>
    <w:rsid w:val="00CF50B2"/>
    <w:rsid w:val="00D02B6F"/>
    <w:rsid w:val="00D04819"/>
    <w:rsid w:val="00D05A87"/>
    <w:rsid w:val="00D31244"/>
    <w:rsid w:val="00D34F6E"/>
    <w:rsid w:val="00D96D11"/>
    <w:rsid w:val="00DB71E6"/>
    <w:rsid w:val="00DF3598"/>
    <w:rsid w:val="00E17D96"/>
    <w:rsid w:val="00E201C6"/>
    <w:rsid w:val="00E26F8B"/>
    <w:rsid w:val="00E27175"/>
    <w:rsid w:val="00E65A91"/>
    <w:rsid w:val="00E73A3F"/>
    <w:rsid w:val="00E80F6C"/>
    <w:rsid w:val="00E8457B"/>
    <w:rsid w:val="00EA271B"/>
    <w:rsid w:val="00EA7E17"/>
    <w:rsid w:val="00ED0CA7"/>
    <w:rsid w:val="00ED634D"/>
    <w:rsid w:val="00EF557C"/>
    <w:rsid w:val="00F058A8"/>
    <w:rsid w:val="00F11DB3"/>
    <w:rsid w:val="00F45056"/>
    <w:rsid w:val="00F56260"/>
    <w:rsid w:val="00F76AEB"/>
    <w:rsid w:val="00F85BBC"/>
    <w:rsid w:val="00FB2FAF"/>
    <w:rsid w:val="00FC0A9D"/>
    <w:rsid w:val="00FC1E49"/>
    <w:rsid w:val="00FC675C"/>
    <w:rsid w:val="00FD424D"/>
    <w:rsid w:val="00FE258C"/>
    <w:rsid w:val="021472C4"/>
    <w:rsid w:val="0A2E025D"/>
    <w:rsid w:val="203B69BE"/>
    <w:rsid w:val="2E7138D3"/>
    <w:rsid w:val="3F177774"/>
    <w:rsid w:val="4F4A7E9E"/>
    <w:rsid w:val="57894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5"/>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842A75"/>
    <w:pPr>
      <w:ind w:leftChars="2500" w:left="100"/>
    </w:pPr>
  </w:style>
  <w:style w:type="character" w:customStyle="1" w:styleId="Char">
    <w:name w:val="日期 Char"/>
    <w:basedOn w:val="a0"/>
    <w:link w:val="a3"/>
    <w:uiPriority w:val="99"/>
    <w:semiHidden/>
    <w:qFormat/>
    <w:rsid w:val="00842A75"/>
    <w:rPr>
      <w:rFonts w:ascii="Times New Roman" w:eastAsia="宋体" w:hAnsi="Times New Roman" w:cs="Times New Roman"/>
    </w:rPr>
  </w:style>
  <w:style w:type="paragraph" w:styleId="a4">
    <w:name w:val="footer"/>
    <w:basedOn w:val="a"/>
    <w:link w:val="Char0"/>
    <w:uiPriority w:val="99"/>
    <w:unhideWhenUsed/>
    <w:qFormat/>
    <w:rsid w:val="00842A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42A75"/>
    <w:rPr>
      <w:sz w:val="18"/>
      <w:szCs w:val="18"/>
    </w:rPr>
  </w:style>
  <w:style w:type="paragraph" w:styleId="a5">
    <w:name w:val="header"/>
    <w:basedOn w:val="a"/>
    <w:link w:val="Char1"/>
    <w:uiPriority w:val="99"/>
    <w:unhideWhenUsed/>
    <w:qFormat/>
    <w:rsid w:val="00842A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42A75"/>
    <w:rPr>
      <w:sz w:val="18"/>
      <w:szCs w:val="18"/>
    </w:rPr>
  </w:style>
  <w:style w:type="character" w:styleId="a6">
    <w:name w:val="Hyperlink"/>
    <w:basedOn w:val="a0"/>
    <w:uiPriority w:val="99"/>
    <w:semiHidden/>
    <w:unhideWhenUsed/>
    <w:rsid w:val="006B0181"/>
    <w:rPr>
      <w:color w:val="0000FF"/>
      <w:u w:val="single"/>
    </w:rPr>
  </w:style>
  <w:style w:type="character" w:styleId="a7">
    <w:name w:val="FollowedHyperlink"/>
    <w:basedOn w:val="a0"/>
    <w:uiPriority w:val="99"/>
    <w:semiHidden/>
    <w:unhideWhenUsed/>
    <w:rsid w:val="006B0181"/>
    <w:rPr>
      <w:color w:val="800080"/>
      <w:u w:val="single"/>
    </w:rPr>
  </w:style>
  <w:style w:type="paragraph" w:customStyle="1" w:styleId="font1">
    <w:name w:val="font1"/>
    <w:basedOn w:val="a"/>
    <w:rsid w:val="006B0181"/>
    <w:pPr>
      <w:widowControl/>
      <w:spacing w:before="100" w:beforeAutospacing="1" w:after="100" w:afterAutospacing="1"/>
      <w:jc w:val="left"/>
    </w:pPr>
    <w:rPr>
      <w:rFonts w:ascii="Tahoma" w:hAnsi="Tahoma" w:cs="Tahoma"/>
      <w:color w:val="000000"/>
      <w:kern w:val="0"/>
      <w:sz w:val="22"/>
    </w:rPr>
  </w:style>
  <w:style w:type="paragraph" w:customStyle="1" w:styleId="font5">
    <w:name w:val="font5"/>
    <w:basedOn w:val="a"/>
    <w:rsid w:val="006B0181"/>
    <w:pPr>
      <w:widowControl/>
      <w:spacing w:before="100" w:beforeAutospacing="1" w:after="100" w:afterAutospacing="1"/>
      <w:jc w:val="left"/>
    </w:pPr>
    <w:rPr>
      <w:rFonts w:ascii="宋体" w:hAnsi="宋体" w:cs="宋体"/>
      <w:kern w:val="0"/>
      <w:sz w:val="18"/>
      <w:szCs w:val="18"/>
    </w:rPr>
  </w:style>
  <w:style w:type="paragraph" w:customStyle="1" w:styleId="xl377">
    <w:name w:val="xl377"/>
    <w:basedOn w:val="a"/>
    <w:rsid w:val="006B0181"/>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378">
    <w:name w:val="xl378"/>
    <w:basedOn w:val="a"/>
    <w:rsid w:val="006B0181"/>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379">
    <w:name w:val="xl379"/>
    <w:basedOn w:val="a"/>
    <w:rsid w:val="006B0181"/>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380">
    <w:name w:val="xl380"/>
    <w:basedOn w:val="a"/>
    <w:rsid w:val="006B0181"/>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381">
    <w:name w:val="xl381"/>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382">
    <w:name w:val="xl382"/>
    <w:basedOn w:val="a"/>
    <w:rsid w:val="006B0181"/>
    <w:pPr>
      <w:widowControl/>
      <w:pBdr>
        <w:bottom w:val="single" w:sz="4" w:space="0" w:color="auto"/>
      </w:pBdr>
      <w:shd w:val="clear" w:color="000000" w:fill="FFFFFF"/>
      <w:spacing w:before="100" w:beforeAutospacing="1" w:after="100" w:afterAutospacing="1"/>
      <w:jc w:val="center"/>
    </w:pPr>
    <w:rPr>
      <w:rFonts w:ascii="宋体" w:hAnsi="宋体" w:cs="宋体"/>
      <w:b/>
      <w:bCs/>
      <w:kern w:val="0"/>
      <w:sz w:val="32"/>
      <w:szCs w:val="32"/>
    </w:rPr>
  </w:style>
  <w:style w:type="paragraph" w:customStyle="1" w:styleId="xl383">
    <w:name w:val="xl383"/>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384">
    <w:name w:val="xl384"/>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385">
    <w:name w:val="xl385"/>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386">
    <w:name w:val="xl386"/>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18"/>
      <w:szCs w:val="18"/>
    </w:rPr>
  </w:style>
  <w:style w:type="paragraph" w:customStyle="1" w:styleId="xl387">
    <w:name w:val="xl387"/>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388">
    <w:name w:val="xl388"/>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89">
    <w:name w:val="xl389"/>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390">
    <w:name w:val="xl390"/>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91">
    <w:name w:val="xl391"/>
    <w:basedOn w:val="a"/>
    <w:rsid w:val="006B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2">
    <w:name w:val="xl392"/>
    <w:basedOn w:val="a"/>
    <w:rsid w:val="006B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393">
    <w:name w:val="xl393"/>
    <w:basedOn w:val="a"/>
    <w:rsid w:val="006B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94">
    <w:name w:val="xl394"/>
    <w:basedOn w:val="a"/>
    <w:rsid w:val="006B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95">
    <w:name w:val="xl395"/>
    <w:basedOn w:val="a"/>
    <w:rsid w:val="006B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96">
    <w:name w:val="xl396"/>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397">
    <w:name w:val="xl397"/>
    <w:basedOn w:val="a"/>
    <w:rsid w:val="006B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98">
    <w:name w:val="xl398"/>
    <w:basedOn w:val="a"/>
    <w:rsid w:val="006B0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34652">
      <w:bodyDiv w:val="1"/>
      <w:marLeft w:val="0"/>
      <w:marRight w:val="0"/>
      <w:marTop w:val="0"/>
      <w:marBottom w:val="0"/>
      <w:divBdr>
        <w:top w:val="none" w:sz="0" w:space="0" w:color="auto"/>
        <w:left w:val="none" w:sz="0" w:space="0" w:color="auto"/>
        <w:bottom w:val="none" w:sz="0" w:space="0" w:color="auto"/>
        <w:right w:val="none" w:sz="0" w:space="0" w:color="auto"/>
      </w:divBdr>
    </w:div>
    <w:div w:id="308049022">
      <w:bodyDiv w:val="1"/>
      <w:marLeft w:val="0"/>
      <w:marRight w:val="0"/>
      <w:marTop w:val="0"/>
      <w:marBottom w:val="0"/>
      <w:divBdr>
        <w:top w:val="none" w:sz="0" w:space="0" w:color="auto"/>
        <w:left w:val="none" w:sz="0" w:space="0" w:color="auto"/>
        <w:bottom w:val="none" w:sz="0" w:space="0" w:color="auto"/>
        <w:right w:val="none" w:sz="0" w:space="0" w:color="auto"/>
      </w:divBdr>
    </w:div>
    <w:div w:id="649596727">
      <w:bodyDiv w:val="1"/>
      <w:marLeft w:val="0"/>
      <w:marRight w:val="0"/>
      <w:marTop w:val="0"/>
      <w:marBottom w:val="0"/>
      <w:divBdr>
        <w:top w:val="none" w:sz="0" w:space="0" w:color="auto"/>
        <w:left w:val="none" w:sz="0" w:space="0" w:color="auto"/>
        <w:bottom w:val="none" w:sz="0" w:space="0" w:color="auto"/>
        <w:right w:val="none" w:sz="0" w:space="0" w:color="auto"/>
      </w:divBdr>
    </w:div>
    <w:div w:id="975184031">
      <w:bodyDiv w:val="1"/>
      <w:marLeft w:val="0"/>
      <w:marRight w:val="0"/>
      <w:marTop w:val="0"/>
      <w:marBottom w:val="0"/>
      <w:divBdr>
        <w:top w:val="none" w:sz="0" w:space="0" w:color="auto"/>
        <w:left w:val="none" w:sz="0" w:space="0" w:color="auto"/>
        <w:bottom w:val="none" w:sz="0" w:space="0" w:color="auto"/>
        <w:right w:val="none" w:sz="0" w:space="0" w:color="auto"/>
      </w:divBdr>
    </w:div>
    <w:div w:id="1269047354">
      <w:bodyDiv w:val="1"/>
      <w:marLeft w:val="0"/>
      <w:marRight w:val="0"/>
      <w:marTop w:val="0"/>
      <w:marBottom w:val="0"/>
      <w:divBdr>
        <w:top w:val="none" w:sz="0" w:space="0" w:color="auto"/>
        <w:left w:val="none" w:sz="0" w:space="0" w:color="auto"/>
        <w:bottom w:val="none" w:sz="0" w:space="0" w:color="auto"/>
        <w:right w:val="none" w:sz="0" w:space="0" w:color="auto"/>
      </w:divBdr>
    </w:div>
    <w:div w:id="1333994595">
      <w:bodyDiv w:val="1"/>
      <w:marLeft w:val="0"/>
      <w:marRight w:val="0"/>
      <w:marTop w:val="0"/>
      <w:marBottom w:val="0"/>
      <w:divBdr>
        <w:top w:val="none" w:sz="0" w:space="0" w:color="auto"/>
        <w:left w:val="none" w:sz="0" w:space="0" w:color="auto"/>
        <w:bottom w:val="none" w:sz="0" w:space="0" w:color="auto"/>
        <w:right w:val="none" w:sz="0" w:space="0" w:color="auto"/>
      </w:divBdr>
    </w:div>
    <w:div w:id="1720468655">
      <w:bodyDiv w:val="1"/>
      <w:marLeft w:val="0"/>
      <w:marRight w:val="0"/>
      <w:marTop w:val="0"/>
      <w:marBottom w:val="0"/>
      <w:divBdr>
        <w:top w:val="none" w:sz="0" w:space="0" w:color="auto"/>
        <w:left w:val="none" w:sz="0" w:space="0" w:color="auto"/>
        <w:bottom w:val="none" w:sz="0" w:space="0" w:color="auto"/>
        <w:right w:val="none" w:sz="0" w:space="0" w:color="auto"/>
      </w:divBdr>
    </w:div>
    <w:div w:id="1770271666">
      <w:bodyDiv w:val="1"/>
      <w:marLeft w:val="0"/>
      <w:marRight w:val="0"/>
      <w:marTop w:val="0"/>
      <w:marBottom w:val="0"/>
      <w:divBdr>
        <w:top w:val="none" w:sz="0" w:space="0" w:color="auto"/>
        <w:left w:val="none" w:sz="0" w:space="0" w:color="auto"/>
        <w:bottom w:val="none" w:sz="0" w:space="0" w:color="auto"/>
        <w:right w:val="none" w:sz="0" w:space="0" w:color="auto"/>
      </w:divBdr>
    </w:div>
    <w:div w:id="1867938520">
      <w:bodyDiv w:val="1"/>
      <w:marLeft w:val="0"/>
      <w:marRight w:val="0"/>
      <w:marTop w:val="0"/>
      <w:marBottom w:val="0"/>
      <w:divBdr>
        <w:top w:val="none" w:sz="0" w:space="0" w:color="auto"/>
        <w:left w:val="none" w:sz="0" w:space="0" w:color="auto"/>
        <w:bottom w:val="none" w:sz="0" w:space="0" w:color="auto"/>
        <w:right w:val="none" w:sz="0" w:space="0" w:color="auto"/>
      </w:divBdr>
    </w:div>
    <w:div w:id="1883860557">
      <w:bodyDiv w:val="1"/>
      <w:marLeft w:val="0"/>
      <w:marRight w:val="0"/>
      <w:marTop w:val="0"/>
      <w:marBottom w:val="0"/>
      <w:divBdr>
        <w:top w:val="none" w:sz="0" w:space="0" w:color="auto"/>
        <w:left w:val="none" w:sz="0" w:space="0" w:color="auto"/>
        <w:bottom w:val="none" w:sz="0" w:space="0" w:color="auto"/>
        <w:right w:val="none" w:sz="0" w:space="0" w:color="auto"/>
      </w:divBdr>
    </w:div>
    <w:div w:id="1916356279">
      <w:bodyDiv w:val="1"/>
      <w:marLeft w:val="0"/>
      <w:marRight w:val="0"/>
      <w:marTop w:val="0"/>
      <w:marBottom w:val="0"/>
      <w:divBdr>
        <w:top w:val="none" w:sz="0" w:space="0" w:color="auto"/>
        <w:left w:val="none" w:sz="0" w:space="0" w:color="auto"/>
        <w:bottom w:val="none" w:sz="0" w:space="0" w:color="auto"/>
        <w:right w:val="none" w:sz="0" w:space="0" w:color="auto"/>
      </w:divBdr>
    </w:div>
    <w:div w:id="2010937347">
      <w:bodyDiv w:val="1"/>
      <w:marLeft w:val="0"/>
      <w:marRight w:val="0"/>
      <w:marTop w:val="0"/>
      <w:marBottom w:val="0"/>
      <w:divBdr>
        <w:top w:val="none" w:sz="0" w:space="0" w:color="auto"/>
        <w:left w:val="none" w:sz="0" w:space="0" w:color="auto"/>
        <w:bottom w:val="none" w:sz="0" w:space="0" w:color="auto"/>
        <w:right w:val="none" w:sz="0" w:space="0" w:color="auto"/>
      </w:divBdr>
    </w:div>
    <w:div w:id="2058435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6"/>
    <customShpInfo spid="_x0000_s2055"/>
  </customShpExts>
</s:customData>
</file>

<file path=customXml/itemProps1.xml><?xml version="1.0" encoding="utf-8"?>
<ds:datastoreItem xmlns:ds="http://schemas.openxmlformats.org/officeDocument/2006/customXml" ds:itemID="{8DB90EF2-95B3-443F-B717-1F697AAE59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432</Words>
  <Characters>2464</Characters>
  <Application>Microsoft Office Word</Application>
  <DocSecurity>0</DocSecurity>
  <Lines>20</Lines>
  <Paragraphs>5</Paragraphs>
  <ScaleCrop>false</ScaleCrop>
  <Company>Microsoft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孙琴</dc:creator>
  <cp:lastModifiedBy>王玲</cp:lastModifiedBy>
  <cp:revision>105</cp:revision>
  <cp:lastPrinted>2020-07-13T06:37:00Z</cp:lastPrinted>
  <dcterms:created xsi:type="dcterms:W3CDTF">2018-08-06T08:04:00Z</dcterms:created>
  <dcterms:modified xsi:type="dcterms:W3CDTF">2020-07-13T06:38:00Z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